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Metadata/LabelInfo.xml"
                 Type="http://schemas.microsoft.com/office/2020/02/relationships/classificationlabel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00117" w14:textId="6D749AC5" w:rsidR="00B250C9" w:rsidRPr="00B04157" w:rsidRDefault="0094658A" w:rsidP="00A6389E">
      <w:pPr>
        <w:tabs>
          <w:tab w:val="left" w:pos="5670"/>
        </w:tabs>
        <w:jc w:val="center"/>
        <w:rPr>
          <w:bCs/>
          <w:szCs w:val="24"/>
        </w:rPr>
      </w:pPr>
      <w:r w:rsidRPr="00B04157">
        <w:rPr>
          <w:b/>
          <w:szCs w:val="24"/>
        </w:rPr>
        <w:t xml:space="preserve">                                                      </w:t>
      </w:r>
      <w:r w:rsidR="00B250C9" w:rsidRPr="00B04157">
        <w:rPr>
          <w:bCs/>
          <w:szCs w:val="24"/>
        </w:rPr>
        <w:t xml:space="preserve">PRITARTA </w:t>
      </w:r>
    </w:p>
    <w:p w14:paraId="65D5EB71" w14:textId="10EB56A5" w:rsidR="0094658A" w:rsidRPr="00B04157" w:rsidRDefault="00A6389E" w:rsidP="00A6389E">
      <w:pPr>
        <w:rPr>
          <w:bCs/>
          <w:szCs w:val="24"/>
        </w:rPr>
      </w:pPr>
      <w:r w:rsidRPr="00B04157">
        <w:rPr>
          <w:bCs/>
          <w:szCs w:val="24"/>
        </w:rPr>
        <w:t xml:space="preserve">                                                                                               </w:t>
      </w:r>
      <w:r w:rsidR="00B250C9" w:rsidRPr="00B04157">
        <w:rPr>
          <w:bCs/>
          <w:szCs w:val="24"/>
        </w:rPr>
        <w:t xml:space="preserve">Lietuvos Respublikos </w:t>
      </w:r>
      <w:r w:rsidR="0094658A" w:rsidRPr="00B04157">
        <w:rPr>
          <w:bCs/>
          <w:szCs w:val="24"/>
        </w:rPr>
        <w:t xml:space="preserve">ekonomikos  </w:t>
      </w:r>
    </w:p>
    <w:p w14:paraId="2DBA3EFB" w14:textId="6C6B9CEA" w:rsidR="00B250C9" w:rsidRPr="00B04157" w:rsidRDefault="0094658A" w:rsidP="0094658A">
      <w:pPr>
        <w:jc w:val="center"/>
        <w:rPr>
          <w:bCs/>
          <w:szCs w:val="24"/>
        </w:rPr>
      </w:pPr>
      <w:r w:rsidRPr="00B04157">
        <w:rPr>
          <w:bCs/>
          <w:szCs w:val="24"/>
        </w:rPr>
        <w:t xml:space="preserve">                                                                   ir inovacijų ministro</w:t>
      </w:r>
    </w:p>
    <w:p w14:paraId="78D22BC5" w14:textId="742E9DC8" w:rsidR="0094658A" w:rsidRPr="00B04157" w:rsidRDefault="00A3349D" w:rsidP="000927A5">
      <w:pPr>
        <w:tabs>
          <w:tab w:val="left" w:pos="6096"/>
        </w:tabs>
        <w:jc w:val="center"/>
        <w:rPr>
          <w:bCs/>
          <w:szCs w:val="24"/>
        </w:rPr>
      </w:pPr>
      <w:r w:rsidRPr="00B04157">
        <w:rPr>
          <w:bCs/>
          <w:szCs w:val="24"/>
        </w:rPr>
        <w:t xml:space="preserve">                                                                       </w:t>
      </w:r>
      <w:r w:rsidR="000927A5" w:rsidRPr="00B04157">
        <w:rPr>
          <w:bCs/>
          <w:szCs w:val="24"/>
        </w:rPr>
        <w:t xml:space="preserve">      </w:t>
      </w:r>
      <w:r w:rsidR="00A31017" w:rsidRPr="00B04157">
        <w:rPr>
          <w:bCs/>
          <w:szCs w:val="24"/>
        </w:rPr>
        <w:t xml:space="preserve">  </w:t>
      </w:r>
      <w:r w:rsidR="0094658A" w:rsidRPr="00B04157">
        <w:rPr>
          <w:bCs/>
          <w:szCs w:val="24"/>
        </w:rPr>
        <w:t>202</w:t>
      </w:r>
      <w:r w:rsidR="00062E82" w:rsidRPr="00B04157">
        <w:rPr>
          <w:bCs/>
          <w:szCs w:val="24"/>
        </w:rPr>
        <w:t>6</w:t>
      </w:r>
      <w:r w:rsidR="0094658A" w:rsidRPr="00B04157">
        <w:rPr>
          <w:bCs/>
          <w:szCs w:val="24"/>
        </w:rPr>
        <w:t xml:space="preserve"> m.  </w:t>
      </w:r>
      <w:r w:rsidR="000927A5" w:rsidRPr="00B04157">
        <w:rPr>
          <w:bCs/>
          <w:szCs w:val="24"/>
        </w:rPr>
        <w:t xml:space="preserve">      </w:t>
      </w:r>
      <w:r w:rsidR="00A31017" w:rsidRPr="00B04157">
        <w:rPr>
          <w:bCs/>
          <w:szCs w:val="24"/>
        </w:rPr>
        <w:t xml:space="preserve">   </w:t>
      </w:r>
      <w:r w:rsidRPr="00B04157">
        <w:rPr>
          <w:bCs/>
          <w:szCs w:val="24"/>
        </w:rPr>
        <w:t xml:space="preserve"> įsakymu Nr.</w:t>
      </w:r>
    </w:p>
    <w:p w14:paraId="5554614B" w14:textId="77777777" w:rsidR="00843817" w:rsidRDefault="00843817" w:rsidP="00843817">
      <w:pPr>
        <w:jc w:val="right"/>
        <w:rPr>
          <w:b/>
          <w:szCs w:val="24"/>
        </w:rPr>
      </w:pPr>
    </w:p>
    <w:p w14:paraId="607D5169" w14:textId="77777777" w:rsidR="006971CD" w:rsidRPr="00B04157" w:rsidRDefault="006971CD" w:rsidP="00843817">
      <w:pPr>
        <w:jc w:val="right"/>
        <w:rPr>
          <w:b/>
          <w:szCs w:val="24"/>
        </w:rPr>
      </w:pPr>
    </w:p>
    <w:p w14:paraId="451A289E" w14:textId="77777777" w:rsidR="00340937" w:rsidRPr="00B04157" w:rsidRDefault="00C0351C" w:rsidP="00257680">
      <w:pPr>
        <w:jc w:val="center"/>
        <w:outlineLvl w:val="0"/>
        <w:rPr>
          <w:b/>
          <w:szCs w:val="24"/>
        </w:rPr>
      </w:pPr>
      <w:r w:rsidRPr="00B04157">
        <w:rPr>
          <w:b/>
          <w:szCs w:val="24"/>
        </w:rPr>
        <w:t xml:space="preserve">RAŠTAS </w:t>
      </w:r>
    </w:p>
    <w:p w14:paraId="6510C182" w14:textId="77777777" w:rsidR="00EC604F" w:rsidRPr="00B04157" w:rsidRDefault="00257680" w:rsidP="00257680">
      <w:pPr>
        <w:jc w:val="center"/>
        <w:outlineLvl w:val="0"/>
        <w:rPr>
          <w:rFonts w:eastAsia="Calibri"/>
          <w:b/>
          <w:bCs/>
          <w:caps/>
          <w:color w:val="000000"/>
          <w:szCs w:val="24"/>
        </w:rPr>
      </w:pPr>
      <w:r w:rsidRPr="00B04157">
        <w:rPr>
          <w:rFonts w:eastAsia="Calibri"/>
          <w:b/>
          <w:bCs/>
          <w:caps/>
          <w:color w:val="000000"/>
          <w:szCs w:val="24"/>
        </w:rPr>
        <w:t xml:space="preserve">dėl VALSTYBĖS </w:t>
      </w:r>
      <w:r w:rsidR="00BF2B79" w:rsidRPr="00B04157">
        <w:rPr>
          <w:rFonts w:eastAsia="Calibri"/>
          <w:b/>
          <w:bCs/>
          <w:caps/>
          <w:color w:val="000000"/>
          <w:szCs w:val="24"/>
        </w:rPr>
        <w:t>sieki</w:t>
      </w:r>
      <w:r w:rsidR="00B4433A" w:rsidRPr="00B04157">
        <w:rPr>
          <w:rFonts w:eastAsia="Calibri"/>
          <w:b/>
          <w:bCs/>
          <w:caps/>
          <w:color w:val="000000"/>
          <w:szCs w:val="24"/>
        </w:rPr>
        <w:t>a</w:t>
      </w:r>
      <w:r w:rsidR="00BF2B79" w:rsidRPr="00B04157">
        <w:rPr>
          <w:rFonts w:eastAsia="Calibri"/>
          <w:b/>
          <w:bCs/>
          <w:caps/>
          <w:color w:val="000000"/>
          <w:szCs w:val="24"/>
        </w:rPr>
        <w:t xml:space="preserve">mų tikslų ir keliamų </w:t>
      </w:r>
      <w:r w:rsidRPr="00B04157">
        <w:rPr>
          <w:rFonts w:eastAsia="Calibri"/>
          <w:b/>
          <w:bCs/>
          <w:caps/>
          <w:color w:val="000000"/>
          <w:szCs w:val="24"/>
        </w:rPr>
        <w:t>LŪKESČIŲ</w:t>
      </w:r>
      <w:r w:rsidR="00BE37F6" w:rsidRPr="00B04157">
        <w:rPr>
          <w:rFonts w:eastAsia="Calibri"/>
          <w:b/>
          <w:bCs/>
          <w:caps/>
          <w:color w:val="000000"/>
          <w:szCs w:val="24"/>
        </w:rPr>
        <w:t xml:space="preserve"> </w:t>
      </w:r>
    </w:p>
    <w:p w14:paraId="171FAA37" w14:textId="7D98AC23" w:rsidR="00257680" w:rsidRPr="00B04157" w:rsidRDefault="00257680" w:rsidP="00257680">
      <w:pPr>
        <w:jc w:val="center"/>
        <w:outlineLvl w:val="0"/>
        <w:rPr>
          <w:rFonts w:eastAsia="Calibri"/>
          <w:b/>
          <w:bCs/>
          <w:caps/>
          <w:color w:val="000000"/>
          <w:szCs w:val="24"/>
        </w:rPr>
      </w:pPr>
      <w:r w:rsidRPr="00B04157">
        <w:rPr>
          <w:rFonts w:eastAsia="Calibri"/>
          <w:b/>
          <w:bCs/>
          <w:caps/>
          <w:color w:val="000000"/>
          <w:szCs w:val="24"/>
        </w:rPr>
        <w:t>UŽDAR</w:t>
      </w:r>
      <w:r w:rsidR="00BF2B79" w:rsidRPr="00B04157">
        <w:rPr>
          <w:rFonts w:eastAsia="Calibri"/>
          <w:b/>
          <w:bCs/>
          <w:caps/>
          <w:color w:val="000000"/>
          <w:szCs w:val="24"/>
        </w:rPr>
        <w:t>ajai</w:t>
      </w:r>
      <w:r w:rsidRPr="00B04157">
        <w:rPr>
          <w:rFonts w:eastAsia="Calibri"/>
          <w:b/>
          <w:bCs/>
          <w:caps/>
          <w:color w:val="000000"/>
          <w:szCs w:val="24"/>
        </w:rPr>
        <w:t xml:space="preserve"> AKCINE</w:t>
      </w:r>
      <w:r w:rsidR="00BF2B79" w:rsidRPr="00B04157">
        <w:rPr>
          <w:rFonts w:eastAsia="Calibri"/>
          <w:b/>
          <w:bCs/>
          <w:caps/>
          <w:color w:val="000000"/>
          <w:szCs w:val="24"/>
        </w:rPr>
        <w:t>i</w:t>
      </w:r>
      <w:r w:rsidRPr="00B04157">
        <w:rPr>
          <w:rFonts w:eastAsia="Calibri"/>
          <w:b/>
          <w:bCs/>
          <w:caps/>
          <w:color w:val="000000"/>
          <w:szCs w:val="24"/>
        </w:rPr>
        <w:t xml:space="preserve"> BENDROVE</w:t>
      </w:r>
      <w:r w:rsidR="00BF2B79" w:rsidRPr="00B04157">
        <w:rPr>
          <w:rFonts w:eastAsia="Calibri"/>
          <w:b/>
          <w:bCs/>
          <w:caps/>
          <w:color w:val="000000"/>
          <w:szCs w:val="24"/>
        </w:rPr>
        <w:t>i</w:t>
      </w:r>
      <w:r w:rsidRPr="00B04157">
        <w:rPr>
          <w:rFonts w:eastAsia="Calibri"/>
          <w:b/>
          <w:bCs/>
          <w:caps/>
          <w:color w:val="000000"/>
          <w:szCs w:val="24"/>
        </w:rPr>
        <w:t xml:space="preserve"> „ToKSIKA“</w:t>
      </w:r>
    </w:p>
    <w:p w14:paraId="06C594BF" w14:textId="77777777" w:rsidR="0057488D" w:rsidRPr="00B04157" w:rsidRDefault="0057488D" w:rsidP="00594B6D">
      <w:pPr>
        <w:rPr>
          <w:b/>
          <w:bCs/>
          <w:szCs w:val="24"/>
        </w:rPr>
      </w:pPr>
    </w:p>
    <w:p w14:paraId="13D1928E" w14:textId="18278EE7" w:rsidR="00594B6D" w:rsidRDefault="00594B6D" w:rsidP="00594B6D">
      <w:pPr>
        <w:ind w:firstLine="720"/>
        <w:rPr>
          <w:szCs w:val="24"/>
        </w:rPr>
      </w:pPr>
      <w:r w:rsidRPr="00594B6D">
        <w:rPr>
          <w:szCs w:val="24"/>
        </w:rPr>
        <w:t>Šiuo raštu nurodomi valstybės, atstovauja</w:t>
      </w:r>
      <w:r w:rsidR="00FE6008">
        <w:rPr>
          <w:szCs w:val="24"/>
        </w:rPr>
        <w:t>mos</w:t>
      </w:r>
      <w:r w:rsidRPr="00594B6D">
        <w:rPr>
          <w:szCs w:val="24"/>
        </w:rPr>
        <w:t xml:space="preserve"> Lietuvos Respublikos ekonomikos ir inovacijų̨ ministerijos (akcijų valdytojos), tikslai uždarojoje akcinėje bendrovėje </w:t>
      </w:r>
      <w:r>
        <w:rPr>
          <w:szCs w:val="24"/>
        </w:rPr>
        <w:t xml:space="preserve">„Toksika“ </w:t>
      </w:r>
      <w:r w:rsidRPr="00594B6D">
        <w:rPr>
          <w:szCs w:val="24"/>
        </w:rPr>
        <w:t>(toliau</w:t>
      </w:r>
      <w:r w:rsidR="00FC1879">
        <w:rPr>
          <w:szCs w:val="24"/>
        </w:rPr>
        <w:t> </w:t>
      </w:r>
      <w:r w:rsidRPr="00594B6D">
        <w:rPr>
          <w:szCs w:val="24"/>
        </w:rPr>
        <w:t>– Bendrovė) ir Bendrovei keliami lūkesčiai dėl veiklos krypčių, prioritetų ir veiklos principų (toliau – Raštas).</w:t>
      </w:r>
    </w:p>
    <w:p w14:paraId="18F404F2" w14:textId="3DD27732" w:rsidR="00594B6D" w:rsidRPr="00594B6D" w:rsidRDefault="00594B6D" w:rsidP="00594B6D">
      <w:pPr>
        <w:pStyle w:val="prastasiniatinklio"/>
        <w:ind w:firstLine="720"/>
      </w:pPr>
      <w:r w:rsidRPr="001B5AA1">
        <w:t>Lūkesčiai formuojami 4 metų laikotarpiui, tačiau pagal poreikį Raštas gali būti atnaujinamas.</w:t>
      </w:r>
      <w:r>
        <w:t xml:space="preserve"> </w:t>
      </w:r>
      <w:r w:rsidR="002631B9">
        <w:t xml:space="preserve">Remiantis </w:t>
      </w:r>
      <w:r w:rsidRPr="001B5AA1">
        <w:t>Raštu</w:t>
      </w:r>
      <w:r w:rsidR="002631B9">
        <w:t>,</w:t>
      </w:r>
      <w:r w:rsidRPr="001B5AA1">
        <w:t xml:space="preserve"> turi būti rengiamas ir (ar) peržiūrimas Bendrovės strateginis veiklos planas, taip pat nustatomi ilgalaikiai finansiniai </w:t>
      </w:r>
      <w:r w:rsidR="00F45814">
        <w:t>ir</w:t>
      </w:r>
      <w:r w:rsidR="00F45814" w:rsidRPr="001B5AA1">
        <w:t xml:space="preserve"> </w:t>
      </w:r>
      <w:r w:rsidRPr="001B5AA1">
        <w:t xml:space="preserve">trumpalaikiai specializuoti finansiniai </w:t>
      </w:r>
      <w:r w:rsidR="00F45814">
        <w:t>ir</w:t>
      </w:r>
      <w:r w:rsidR="00F45814" w:rsidRPr="001B5AA1">
        <w:t xml:space="preserve"> </w:t>
      </w:r>
      <w:r w:rsidRPr="001B5AA1">
        <w:t>nefinansiniai veiklos tikslai, atsižvelgiant į teisės aktų, reglamentuojančių valstybės valdomų įmonių veiklą, nuostatas.</w:t>
      </w:r>
    </w:p>
    <w:p w14:paraId="171FAA3C" w14:textId="438D27B1" w:rsidR="00C0351C" w:rsidRPr="00B04157" w:rsidRDefault="00C0351C" w:rsidP="008F2310">
      <w:pPr>
        <w:ind w:firstLine="720"/>
        <w:rPr>
          <w:szCs w:val="24"/>
        </w:rPr>
      </w:pPr>
      <w:r w:rsidRPr="00B04157">
        <w:rPr>
          <w:szCs w:val="24"/>
        </w:rPr>
        <w:t xml:space="preserve">Šiuo raštu </w:t>
      </w:r>
      <w:r w:rsidR="00562B26" w:rsidRPr="00B04157">
        <w:rPr>
          <w:szCs w:val="24"/>
        </w:rPr>
        <w:t xml:space="preserve">Ekonomikos ir inovacijų </w:t>
      </w:r>
      <w:r w:rsidRPr="00B04157">
        <w:rPr>
          <w:szCs w:val="24"/>
        </w:rPr>
        <w:t>ministerija nesiekia apriboti ar išplėsti Bendrovės ir jos valdymo organų teisių ir pareigų. Bendrovė ir jos valdymo organai pirmiausia privalo vadovautis galiojančiais teisės aktais, Bendrovės įstatais, kitais Bendrovės akcininkų priimtais sprendimais</w:t>
      </w:r>
      <w:r w:rsidR="009B1898" w:rsidRPr="00B04157">
        <w:rPr>
          <w:szCs w:val="24"/>
        </w:rPr>
        <w:t>, gerąj</w:t>
      </w:r>
      <w:r w:rsidR="00D64638" w:rsidRPr="00B04157">
        <w:rPr>
          <w:szCs w:val="24"/>
        </w:rPr>
        <w:t xml:space="preserve">a bendrovių valdymo praktika </w:t>
      </w:r>
      <w:r w:rsidRPr="00B04157">
        <w:rPr>
          <w:szCs w:val="24"/>
        </w:rPr>
        <w:t>ir prisiimti atsakomybę už priimtus sprendimus. Įgyvendin</w:t>
      </w:r>
      <w:r w:rsidR="00045D1A" w:rsidRPr="00B04157">
        <w:rPr>
          <w:szCs w:val="24"/>
        </w:rPr>
        <w:t>dami</w:t>
      </w:r>
      <w:r w:rsidRPr="00B04157">
        <w:rPr>
          <w:szCs w:val="24"/>
        </w:rPr>
        <w:t xml:space="preserve"> Rašt</w:t>
      </w:r>
      <w:r w:rsidR="00004C48">
        <w:rPr>
          <w:szCs w:val="24"/>
        </w:rPr>
        <w:t>e</w:t>
      </w:r>
      <w:r w:rsidRPr="00B04157">
        <w:rPr>
          <w:szCs w:val="24"/>
        </w:rPr>
        <w:t xml:space="preserve"> </w:t>
      </w:r>
      <w:r w:rsidR="00562B26" w:rsidRPr="00B04157">
        <w:rPr>
          <w:szCs w:val="24"/>
        </w:rPr>
        <w:t xml:space="preserve">Ekonomikos ir inovacijų </w:t>
      </w:r>
      <w:r w:rsidRPr="00B04157">
        <w:rPr>
          <w:szCs w:val="24"/>
        </w:rPr>
        <w:t>ministerijos</w:t>
      </w:r>
      <w:r w:rsidR="006B6BD7">
        <w:rPr>
          <w:szCs w:val="24"/>
        </w:rPr>
        <w:t xml:space="preserve"> nurodytus</w:t>
      </w:r>
      <w:r w:rsidRPr="00B04157">
        <w:rPr>
          <w:szCs w:val="24"/>
        </w:rPr>
        <w:t xml:space="preserve"> lūkesčius</w:t>
      </w:r>
      <w:r w:rsidR="00DE29D8" w:rsidRPr="00B04157">
        <w:rPr>
          <w:szCs w:val="24"/>
        </w:rPr>
        <w:t>,</w:t>
      </w:r>
      <w:r w:rsidRPr="00B04157">
        <w:rPr>
          <w:szCs w:val="24"/>
        </w:rPr>
        <w:t xml:space="preserve"> Bendrovės valdymo organai privalo vadovautis protingumo, skaidrumo, efektyvumo ir racionalaus turto valdymo principais.</w:t>
      </w:r>
    </w:p>
    <w:p w14:paraId="171FAA3D" w14:textId="77777777" w:rsidR="00C0351C" w:rsidRPr="00B04157" w:rsidRDefault="00C0351C" w:rsidP="008F2310">
      <w:pPr>
        <w:ind w:firstLine="709"/>
        <w:rPr>
          <w:b/>
        </w:rPr>
      </w:pPr>
    </w:p>
    <w:p w14:paraId="311CABA8" w14:textId="4282610C" w:rsidR="00D07955" w:rsidRDefault="00594B6D" w:rsidP="00733E02">
      <w:pPr>
        <w:jc w:val="center"/>
        <w:rPr>
          <w:b/>
        </w:rPr>
      </w:pPr>
      <w:r w:rsidRPr="00821734">
        <w:rPr>
          <w:b/>
          <w:bCs/>
        </w:rPr>
        <w:t xml:space="preserve">Bendrovės paskirtis ir veiklos </w:t>
      </w:r>
      <w:r>
        <w:rPr>
          <w:b/>
          <w:bCs/>
        </w:rPr>
        <w:t>kryptys</w:t>
      </w:r>
      <w:r w:rsidRPr="00B04157" w:rsidDel="00594B6D">
        <w:rPr>
          <w:b/>
        </w:rPr>
        <w:t xml:space="preserve"> </w:t>
      </w:r>
    </w:p>
    <w:p w14:paraId="728AA9C7" w14:textId="77777777" w:rsidR="00594B6D" w:rsidRPr="00733E02" w:rsidRDefault="00594B6D" w:rsidP="0090260E">
      <w:pPr>
        <w:ind w:firstLine="709"/>
        <w:jc w:val="center"/>
        <w:rPr>
          <w:szCs w:val="24"/>
        </w:rPr>
      </w:pPr>
    </w:p>
    <w:p w14:paraId="25E25EF3" w14:textId="72866339" w:rsidR="00DB2958" w:rsidRPr="00E53D49" w:rsidRDefault="00364421" w:rsidP="001C48A2">
      <w:pPr>
        <w:ind w:firstLine="720"/>
        <w:rPr>
          <w:szCs w:val="24"/>
        </w:rPr>
      </w:pPr>
      <w:r w:rsidRPr="00B04157">
        <w:rPr>
          <w:szCs w:val="24"/>
        </w:rPr>
        <w:t>Bendrovės pagrindin</w:t>
      </w:r>
      <w:r w:rsidR="00B92D3A" w:rsidRPr="00B04157">
        <w:rPr>
          <w:szCs w:val="24"/>
        </w:rPr>
        <w:t>ė</w:t>
      </w:r>
      <w:r w:rsidR="00E95A28">
        <w:rPr>
          <w:szCs w:val="24"/>
        </w:rPr>
        <w:t>s</w:t>
      </w:r>
      <w:r w:rsidR="00B92D3A" w:rsidRPr="00B04157">
        <w:rPr>
          <w:szCs w:val="24"/>
        </w:rPr>
        <w:t xml:space="preserve"> veikl</w:t>
      </w:r>
      <w:r w:rsidR="00E95A28">
        <w:rPr>
          <w:szCs w:val="24"/>
        </w:rPr>
        <w:t>os kryptys</w:t>
      </w:r>
      <w:r w:rsidR="00B92D3A" w:rsidRPr="00B04157">
        <w:rPr>
          <w:szCs w:val="24"/>
        </w:rPr>
        <w:t xml:space="preserve"> </w:t>
      </w:r>
      <w:r w:rsidR="009F2A2E">
        <w:rPr>
          <w:szCs w:val="24"/>
        </w:rPr>
        <w:t xml:space="preserve">– </w:t>
      </w:r>
      <w:r w:rsidR="00133E6B" w:rsidRPr="00B04157">
        <w:rPr>
          <w:szCs w:val="24"/>
        </w:rPr>
        <w:t>pavojingųjų ir nepavojingųjų atliekų surinkimas, tvarkymas</w:t>
      </w:r>
      <w:r w:rsidR="00542371" w:rsidRPr="00B04157">
        <w:rPr>
          <w:szCs w:val="24"/>
        </w:rPr>
        <w:t xml:space="preserve">, </w:t>
      </w:r>
      <w:r w:rsidR="00133E6B" w:rsidRPr="00B04157">
        <w:rPr>
          <w:szCs w:val="24"/>
        </w:rPr>
        <w:t>šalinimas</w:t>
      </w:r>
      <w:r w:rsidR="00C1323C" w:rsidRPr="00B04157">
        <w:rPr>
          <w:szCs w:val="24"/>
        </w:rPr>
        <w:t xml:space="preserve">, </w:t>
      </w:r>
      <w:r w:rsidR="00542371" w:rsidRPr="00B04157">
        <w:rPr>
          <w:szCs w:val="24"/>
        </w:rPr>
        <w:t xml:space="preserve">perdirbimas, </w:t>
      </w:r>
      <w:r w:rsidR="00C1323C" w:rsidRPr="00B04157">
        <w:rPr>
          <w:szCs w:val="24"/>
        </w:rPr>
        <w:t>naftos produktais užteršto grunto, vandens ir dumblo valymas</w:t>
      </w:r>
      <w:r w:rsidR="00E61980" w:rsidRPr="00B04157">
        <w:rPr>
          <w:szCs w:val="24"/>
        </w:rPr>
        <w:t>.</w:t>
      </w:r>
      <w:r w:rsidR="0030556F" w:rsidRPr="00B04157">
        <w:rPr>
          <w:szCs w:val="24"/>
        </w:rPr>
        <w:t xml:space="preserve"> </w:t>
      </w:r>
      <w:r w:rsidR="00761136" w:rsidRPr="00761136">
        <w:rPr>
          <w:szCs w:val="24"/>
        </w:rPr>
        <w:t>Valstybė, dalyvaudama Bendrovės valdyme</w:t>
      </w:r>
      <w:r w:rsidR="00761136">
        <w:rPr>
          <w:szCs w:val="24"/>
        </w:rPr>
        <w:t>, siekia užtikrinti</w:t>
      </w:r>
      <w:r w:rsidR="00132884">
        <w:rPr>
          <w:szCs w:val="24"/>
        </w:rPr>
        <w:t>,</w:t>
      </w:r>
      <w:r w:rsidR="00761136">
        <w:rPr>
          <w:szCs w:val="24"/>
        </w:rPr>
        <w:t xml:space="preserve"> </w:t>
      </w:r>
      <w:r w:rsidR="00132884" w:rsidRPr="00721DED">
        <w:rPr>
          <w:szCs w:val="24"/>
        </w:rPr>
        <w:t xml:space="preserve">kad </w:t>
      </w:r>
      <w:r w:rsidR="00AA056F">
        <w:rPr>
          <w:szCs w:val="24"/>
        </w:rPr>
        <w:t xml:space="preserve">Lietuvos Respublikoje </w:t>
      </w:r>
      <w:r w:rsidR="00132884" w:rsidRPr="00721DED">
        <w:rPr>
          <w:szCs w:val="24"/>
        </w:rPr>
        <w:t xml:space="preserve">susidarančios pavojingosios atliekos būtų saugiai surenkamos, vežamos, laikomos, apdorojamos, naudojamos ir šalinamos laikantis </w:t>
      </w:r>
      <w:r w:rsidR="00854AA4">
        <w:rPr>
          <w:szCs w:val="24"/>
        </w:rPr>
        <w:t xml:space="preserve">teisės aktų </w:t>
      </w:r>
      <w:r w:rsidR="00132884" w:rsidRPr="00721DED">
        <w:rPr>
          <w:szCs w:val="24"/>
        </w:rPr>
        <w:t>reikalavimų. Bendrovė atlieka</w:t>
      </w:r>
      <w:r w:rsidR="00EB4A8B">
        <w:rPr>
          <w:szCs w:val="24"/>
        </w:rPr>
        <w:t xml:space="preserve"> svarbią funkciją,</w:t>
      </w:r>
      <w:r w:rsidR="00132884" w:rsidRPr="00721DED">
        <w:rPr>
          <w:szCs w:val="24"/>
        </w:rPr>
        <w:t xml:space="preserve"> </w:t>
      </w:r>
      <w:r w:rsidR="00EB4A8B" w:rsidRPr="00DB2958">
        <w:rPr>
          <w:szCs w:val="24"/>
        </w:rPr>
        <w:t>kuri prisideda prie aplinkos apsaugos, taršos prevencijos</w:t>
      </w:r>
      <w:r w:rsidR="00DB2958">
        <w:rPr>
          <w:szCs w:val="24"/>
        </w:rPr>
        <w:t xml:space="preserve"> </w:t>
      </w:r>
      <w:r w:rsidR="00DB2958" w:rsidRPr="00DB2958">
        <w:rPr>
          <w:szCs w:val="24"/>
        </w:rPr>
        <w:t>mažin</w:t>
      </w:r>
      <w:r w:rsidR="00DB2958">
        <w:rPr>
          <w:szCs w:val="24"/>
        </w:rPr>
        <w:t xml:space="preserve">ant </w:t>
      </w:r>
      <w:r w:rsidR="00DB2958" w:rsidRPr="00DB2958">
        <w:rPr>
          <w:szCs w:val="24"/>
        </w:rPr>
        <w:t>neigiamą atliekų poveikį aplinkai ir didin</w:t>
      </w:r>
      <w:r w:rsidR="00DB2958">
        <w:rPr>
          <w:szCs w:val="24"/>
        </w:rPr>
        <w:t>ant</w:t>
      </w:r>
      <w:r w:rsidR="00DB2958" w:rsidRPr="00DB2958">
        <w:rPr>
          <w:szCs w:val="24"/>
        </w:rPr>
        <w:t xml:space="preserve"> vertingų išteklių susigrąžinimą</w:t>
      </w:r>
      <w:r w:rsidR="00DB2958" w:rsidRPr="00E53D49">
        <w:rPr>
          <w:szCs w:val="24"/>
        </w:rPr>
        <w:t>.</w:t>
      </w:r>
      <w:r w:rsidR="00946D4F" w:rsidRPr="00E53D49">
        <w:rPr>
          <w:szCs w:val="24"/>
        </w:rPr>
        <w:t xml:space="preserve"> Valstybė siekia, kad Bendrovės vykdomos pavojingųjų atliekų surinkimo iniciatyvos</w:t>
      </w:r>
      <w:r w:rsidR="00C2263C" w:rsidRPr="00E53D49">
        <w:rPr>
          <w:szCs w:val="24"/>
        </w:rPr>
        <w:t xml:space="preserve"> </w:t>
      </w:r>
      <w:r w:rsidR="00E53D49" w:rsidRPr="00E53D49">
        <w:rPr>
          <w:szCs w:val="24"/>
        </w:rPr>
        <w:t xml:space="preserve">gyventojams </w:t>
      </w:r>
      <w:r w:rsidR="00C2263C" w:rsidRPr="00E53D49">
        <w:rPr>
          <w:szCs w:val="24"/>
        </w:rPr>
        <w:t>ne tik užtikrin</w:t>
      </w:r>
      <w:r w:rsidR="0026567B" w:rsidRPr="00E53D49">
        <w:rPr>
          <w:szCs w:val="24"/>
        </w:rPr>
        <w:t>tų</w:t>
      </w:r>
      <w:r w:rsidR="00C2263C" w:rsidRPr="00E53D49">
        <w:rPr>
          <w:szCs w:val="24"/>
        </w:rPr>
        <w:t xml:space="preserve"> saugų atliekų surinkimą, bet ir </w:t>
      </w:r>
      <w:r w:rsidR="00DB5DDC" w:rsidRPr="00E53D49">
        <w:rPr>
          <w:szCs w:val="24"/>
        </w:rPr>
        <w:t>stiprin</w:t>
      </w:r>
      <w:r w:rsidR="0026567B" w:rsidRPr="00E53D49">
        <w:rPr>
          <w:szCs w:val="24"/>
        </w:rPr>
        <w:t>tų</w:t>
      </w:r>
      <w:r w:rsidR="00DB5DDC" w:rsidRPr="00E53D49">
        <w:rPr>
          <w:szCs w:val="24"/>
        </w:rPr>
        <w:t xml:space="preserve"> visuomenės aplinkosauginį sąmoningumą ir skatin</w:t>
      </w:r>
      <w:r w:rsidR="003029E2" w:rsidRPr="00E53D49">
        <w:rPr>
          <w:szCs w:val="24"/>
        </w:rPr>
        <w:t>tų</w:t>
      </w:r>
      <w:r w:rsidR="00DB5DDC" w:rsidRPr="00E53D49">
        <w:rPr>
          <w:szCs w:val="24"/>
        </w:rPr>
        <w:t xml:space="preserve"> tinkamą atliekų rūšiavimo kultūrą.</w:t>
      </w:r>
    </w:p>
    <w:p w14:paraId="08CEB97A" w14:textId="78615C2D" w:rsidR="00EB4A8B" w:rsidRPr="00DB2958" w:rsidRDefault="00EB4A8B" w:rsidP="00EB4A8B">
      <w:pPr>
        <w:ind w:firstLine="720"/>
        <w:rPr>
          <w:szCs w:val="24"/>
        </w:rPr>
      </w:pPr>
    </w:p>
    <w:p w14:paraId="1D43ADA5" w14:textId="2CA3F9BC" w:rsidR="0090260E" w:rsidRPr="00B04157" w:rsidRDefault="003C5826" w:rsidP="00B50589">
      <w:pPr>
        <w:jc w:val="center"/>
        <w:rPr>
          <w:b/>
          <w:szCs w:val="24"/>
        </w:rPr>
      </w:pPr>
      <w:r w:rsidRPr="00B04157">
        <w:rPr>
          <w:b/>
          <w:szCs w:val="24"/>
        </w:rPr>
        <w:t>Veiklos prioritetai</w:t>
      </w:r>
    </w:p>
    <w:p w14:paraId="0B2B6959" w14:textId="77777777" w:rsidR="00E30951" w:rsidRPr="00B04157" w:rsidRDefault="00E30951" w:rsidP="00B50589">
      <w:pPr>
        <w:jc w:val="center"/>
        <w:rPr>
          <w:b/>
          <w:szCs w:val="24"/>
        </w:rPr>
      </w:pPr>
    </w:p>
    <w:p w14:paraId="68D77DBF" w14:textId="4CD514B9" w:rsidR="00C062A4" w:rsidRPr="00104551" w:rsidRDefault="00C062A4" w:rsidP="00A10480">
      <w:pPr>
        <w:ind w:firstLine="720"/>
        <w:rPr>
          <w:rFonts w:eastAsiaTheme="minorHAnsi"/>
          <w:color w:val="1A1A1A"/>
          <w:szCs w:val="24"/>
        </w:rPr>
      </w:pPr>
      <w:r w:rsidRPr="00104551">
        <w:rPr>
          <w:rFonts w:eastAsiaTheme="minorHAnsi"/>
          <w:color w:val="1A1A1A"/>
          <w:szCs w:val="24"/>
        </w:rPr>
        <w:t xml:space="preserve">Bendrovė turi užtikrinti patikimą, saugų ir efektyvų </w:t>
      </w:r>
      <w:r w:rsidR="00993C46" w:rsidRPr="00993C46">
        <w:rPr>
          <w:rFonts w:eastAsiaTheme="minorHAnsi"/>
          <w:color w:val="1A1A1A"/>
          <w:szCs w:val="24"/>
        </w:rPr>
        <w:t>naftos produktais užteršto grunto, vandens ir dumblo valym</w:t>
      </w:r>
      <w:r w:rsidR="00993C46">
        <w:rPr>
          <w:rFonts w:eastAsiaTheme="minorHAnsi"/>
          <w:color w:val="1A1A1A"/>
          <w:szCs w:val="24"/>
        </w:rPr>
        <w:t>o,</w:t>
      </w:r>
      <w:r w:rsidR="00993C46" w:rsidRPr="00993C46">
        <w:rPr>
          <w:rFonts w:eastAsiaTheme="minorHAnsi"/>
          <w:color w:val="1A1A1A"/>
          <w:szCs w:val="24"/>
        </w:rPr>
        <w:t xml:space="preserve"> </w:t>
      </w:r>
      <w:r w:rsidRPr="00104551">
        <w:rPr>
          <w:rFonts w:eastAsiaTheme="minorHAnsi"/>
          <w:color w:val="1A1A1A"/>
          <w:szCs w:val="24"/>
        </w:rPr>
        <w:t>pavojingųjų atliekų tvarkymo</w:t>
      </w:r>
      <w:r w:rsidR="00993C46">
        <w:rPr>
          <w:rFonts w:eastAsiaTheme="minorHAnsi"/>
          <w:color w:val="1A1A1A"/>
          <w:szCs w:val="24"/>
        </w:rPr>
        <w:t xml:space="preserve"> </w:t>
      </w:r>
      <w:r w:rsidR="00F61623" w:rsidRPr="00104551">
        <w:rPr>
          <w:rFonts w:eastAsiaTheme="minorHAnsi"/>
          <w:color w:val="1A1A1A"/>
          <w:szCs w:val="24"/>
        </w:rPr>
        <w:t>infrastruktūr</w:t>
      </w:r>
      <w:r w:rsidR="00F61623">
        <w:rPr>
          <w:rFonts w:eastAsiaTheme="minorHAnsi"/>
          <w:color w:val="1A1A1A"/>
          <w:szCs w:val="24"/>
        </w:rPr>
        <w:t>os</w:t>
      </w:r>
      <w:r w:rsidR="00F61623" w:rsidRPr="00104551">
        <w:rPr>
          <w:rFonts w:eastAsiaTheme="minorHAnsi"/>
          <w:color w:val="1A1A1A"/>
          <w:szCs w:val="24"/>
        </w:rPr>
        <w:t xml:space="preserve"> </w:t>
      </w:r>
      <w:r w:rsidRPr="00104551">
        <w:rPr>
          <w:rFonts w:eastAsiaTheme="minorHAnsi"/>
          <w:color w:val="1A1A1A"/>
          <w:szCs w:val="24"/>
        </w:rPr>
        <w:t>veikimą, j</w:t>
      </w:r>
      <w:r w:rsidR="00993C46">
        <w:rPr>
          <w:rFonts w:eastAsiaTheme="minorHAnsi"/>
          <w:color w:val="1A1A1A"/>
          <w:szCs w:val="24"/>
        </w:rPr>
        <w:t>ų</w:t>
      </w:r>
      <w:r w:rsidRPr="00104551">
        <w:rPr>
          <w:rFonts w:eastAsiaTheme="minorHAnsi"/>
          <w:color w:val="1A1A1A"/>
          <w:szCs w:val="24"/>
        </w:rPr>
        <w:t xml:space="preserve"> modernizavimą ir plėtrą, siekdama išlaikyti pakankamus nacionalinius pavojingųjų atliekų </w:t>
      </w:r>
      <w:r w:rsidR="00362F6B">
        <w:rPr>
          <w:rFonts w:eastAsiaTheme="minorHAnsi"/>
          <w:color w:val="1A1A1A"/>
          <w:szCs w:val="24"/>
        </w:rPr>
        <w:t xml:space="preserve">saugojimo ir </w:t>
      </w:r>
      <w:r w:rsidRPr="00104551">
        <w:rPr>
          <w:rFonts w:eastAsiaTheme="minorHAnsi"/>
          <w:color w:val="1A1A1A"/>
          <w:szCs w:val="24"/>
        </w:rPr>
        <w:t>tvarkymo pajėgumus</w:t>
      </w:r>
      <w:r w:rsidR="00FA5FE7">
        <w:rPr>
          <w:rFonts w:eastAsiaTheme="minorHAnsi"/>
          <w:color w:val="1A1A1A"/>
          <w:szCs w:val="24"/>
        </w:rPr>
        <w:t xml:space="preserve">. </w:t>
      </w:r>
      <w:r w:rsidR="00115CE2" w:rsidRPr="00104551">
        <w:rPr>
          <w:rFonts w:eastAsiaTheme="minorHAnsi"/>
          <w:color w:val="1A1A1A"/>
          <w:szCs w:val="24"/>
        </w:rPr>
        <w:t xml:space="preserve">Bendrovė turi planuoti savo veiklą </w:t>
      </w:r>
      <w:r w:rsidR="00531963">
        <w:rPr>
          <w:rFonts w:eastAsiaTheme="minorHAnsi"/>
          <w:color w:val="1A1A1A"/>
          <w:szCs w:val="24"/>
        </w:rPr>
        <w:t xml:space="preserve">atsižvelgdama į valstybės strateginius prioritetus </w:t>
      </w:r>
      <w:r w:rsidRPr="00104551">
        <w:rPr>
          <w:rFonts w:eastAsiaTheme="minorHAnsi"/>
          <w:color w:val="1A1A1A"/>
          <w:szCs w:val="24"/>
        </w:rPr>
        <w:t>pavojingųjų atliekų tvarkymo srityj</w:t>
      </w:r>
      <w:r w:rsidR="00531963">
        <w:rPr>
          <w:rFonts w:eastAsiaTheme="minorHAnsi"/>
          <w:color w:val="1A1A1A"/>
          <w:szCs w:val="24"/>
        </w:rPr>
        <w:t>e</w:t>
      </w:r>
      <w:r w:rsidR="003B40AC">
        <w:rPr>
          <w:rFonts w:eastAsiaTheme="minorHAnsi"/>
          <w:color w:val="1A1A1A"/>
          <w:szCs w:val="24"/>
        </w:rPr>
        <w:t xml:space="preserve"> ir</w:t>
      </w:r>
      <w:r w:rsidRPr="00104551">
        <w:rPr>
          <w:rFonts w:eastAsiaTheme="minorHAnsi"/>
          <w:color w:val="1A1A1A"/>
          <w:szCs w:val="24"/>
        </w:rPr>
        <w:t xml:space="preserve"> kartu </w:t>
      </w:r>
      <w:r w:rsidR="003B40AC" w:rsidRPr="00104551">
        <w:rPr>
          <w:rFonts w:eastAsiaTheme="minorHAnsi"/>
          <w:color w:val="1A1A1A"/>
          <w:szCs w:val="24"/>
        </w:rPr>
        <w:t>užtikrin</w:t>
      </w:r>
      <w:r w:rsidR="003B40AC">
        <w:rPr>
          <w:rFonts w:eastAsiaTheme="minorHAnsi"/>
          <w:color w:val="1A1A1A"/>
          <w:szCs w:val="24"/>
        </w:rPr>
        <w:t>ti</w:t>
      </w:r>
      <w:r w:rsidR="003B40AC" w:rsidRPr="00104551">
        <w:rPr>
          <w:rFonts w:eastAsiaTheme="minorHAnsi"/>
          <w:color w:val="1A1A1A"/>
          <w:szCs w:val="24"/>
        </w:rPr>
        <w:t xml:space="preserve"> </w:t>
      </w:r>
      <w:r w:rsidRPr="00104551">
        <w:rPr>
          <w:rFonts w:eastAsiaTheme="minorHAnsi"/>
          <w:color w:val="1A1A1A"/>
          <w:szCs w:val="24"/>
        </w:rPr>
        <w:t>veiklos efektyvumą ir ilgalaikį tvarumą.</w:t>
      </w:r>
      <w:r w:rsidR="00A10480" w:rsidRPr="00A10480">
        <w:rPr>
          <w:szCs w:val="24"/>
        </w:rPr>
        <w:t xml:space="preserve"> </w:t>
      </w:r>
      <w:r w:rsidR="00A10480">
        <w:rPr>
          <w:szCs w:val="24"/>
        </w:rPr>
        <w:t>Ekonomikos ir inovacijų ministerija</w:t>
      </w:r>
      <w:r w:rsidR="00A10480" w:rsidRPr="00E53D49">
        <w:rPr>
          <w:szCs w:val="24"/>
        </w:rPr>
        <w:t xml:space="preserve"> tikisi, kad Bendrovė išlaikys ir stiprins kompetencijas, technologinius pajėgumus bei infrastruktūrą, </w:t>
      </w:r>
      <w:r w:rsidR="001B4DF0" w:rsidRPr="00E53D49">
        <w:rPr>
          <w:szCs w:val="24"/>
        </w:rPr>
        <w:t>būtin</w:t>
      </w:r>
      <w:r w:rsidR="001B4DF0">
        <w:rPr>
          <w:szCs w:val="24"/>
        </w:rPr>
        <w:t>us</w:t>
      </w:r>
      <w:r w:rsidR="001B4DF0" w:rsidRPr="00E53D49">
        <w:rPr>
          <w:szCs w:val="24"/>
        </w:rPr>
        <w:t xml:space="preserve"> </w:t>
      </w:r>
      <w:r w:rsidR="00A10480" w:rsidRPr="00E53D49">
        <w:rPr>
          <w:szCs w:val="24"/>
        </w:rPr>
        <w:t>tinkamam pavojingųjų atliekų tvarkymui</w:t>
      </w:r>
      <w:r w:rsidR="00A10480" w:rsidRPr="00F25BBA">
        <w:rPr>
          <w:szCs w:val="24"/>
        </w:rPr>
        <w:t xml:space="preserve"> ir ekstremalių</w:t>
      </w:r>
      <w:r w:rsidR="00EB6DB3">
        <w:rPr>
          <w:szCs w:val="24"/>
        </w:rPr>
        <w:t>jų</w:t>
      </w:r>
      <w:r w:rsidR="00A10480" w:rsidRPr="00F25BBA">
        <w:rPr>
          <w:szCs w:val="24"/>
        </w:rPr>
        <w:t xml:space="preserve"> situacijų valdymui</w:t>
      </w:r>
      <w:r w:rsidR="00A10480">
        <w:rPr>
          <w:szCs w:val="24"/>
        </w:rPr>
        <w:t>,</w:t>
      </w:r>
      <w:r w:rsidR="00A10480" w:rsidRPr="00F25BBA">
        <w:rPr>
          <w:szCs w:val="24"/>
        </w:rPr>
        <w:t xml:space="preserve"> gebės operatyviai reaguoti į kintančius valstybės, pramonės</w:t>
      </w:r>
      <w:r w:rsidR="00A10480">
        <w:rPr>
          <w:szCs w:val="24"/>
        </w:rPr>
        <w:t>, rinkos</w:t>
      </w:r>
      <w:r w:rsidR="00A10480" w:rsidRPr="00F25BBA">
        <w:rPr>
          <w:szCs w:val="24"/>
        </w:rPr>
        <w:t xml:space="preserve"> ir visuomenės poreikius</w:t>
      </w:r>
      <w:r w:rsidR="00A10480">
        <w:rPr>
          <w:szCs w:val="24"/>
        </w:rPr>
        <w:t>,</w:t>
      </w:r>
      <w:r w:rsidR="00A10480" w:rsidRPr="00F25BBA">
        <w:rPr>
          <w:rFonts w:ascii="Segoe UI" w:hAnsi="Segoe UI" w:cs="Segoe UI"/>
          <w:sz w:val="21"/>
          <w:szCs w:val="21"/>
        </w:rPr>
        <w:t xml:space="preserve"> </w:t>
      </w:r>
      <w:r w:rsidR="00A10480" w:rsidRPr="00F25BBA">
        <w:rPr>
          <w:szCs w:val="24"/>
        </w:rPr>
        <w:t>dieg</w:t>
      </w:r>
      <w:r w:rsidR="00A10480">
        <w:rPr>
          <w:szCs w:val="24"/>
        </w:rPr>
        <w:t>s</w:t>
      </w:r>
      <w:r w:rsidR="00A10480" w:rsidRPr="00F25BBA">
        <w:rPr>
          <w:szCs w:val="24"/>
        </w:rPr>
        <w:t xml:space="preserve"> inovatyvias technologijas </w:t>
      </w:r>
      <w:r w:rsidR="001862EB">
        <w:rPr>
          <w:szCs w:val="24"/>
        </w:rPr>
        <w:t>ir</w:t>
      </w:r>
      <w:r w:rsidR="001862EB" w:rsidRPr="00F25BBA">
        <w:rPr>
          <w:szCs w:val="24"/>
        </w:rPr>
        <w:t xml:space="preserve"> </w:t>
      </w:r>
      <w:r w:rsidR="00A10480" w:rsidRPr="00F25BBA">
        <w:rPr>
          <w:szCs w:val="24"/>
        </w:rPr>
        <w:t>ieško</w:t>
      </w:r>
      <w:r w:rsidR="00A10480">
        <w:rPr>
          <w:szCs w:val="24"/>
        </w:rPr>
        <w:t>s</w:t>
      </w:r>
      <w:r w:rsidR="00A10480" w:rsidRPr="00F25BBA">
        <w:rPr>
          <w:szCs w:val="24"/>
        </w:rPr>
        <w:t xml:space="preserve"> efektyvesnių atliekų tvarkymo sprendimų.</w:t>
      </w:r>
      <w:r w:rsidR="00A10480">
        <w:rPr>
          <w:szCs w:val="24"/>
        </w:rPr>
        <w:t xml:space="preserve"> </w:t>
      </w:r>
      <w:r w:rsidR="00A10480" w:rsidRPr="00F25BBA">
        <w:rPr>
          <w:szCs w:val="24"/>
        </w:rPr>
        <w:t xml:space="preserve">Bendrovė, vykdydama savo veiklą, turi siekti ne tik </w:t>
      </w:r>
      <w:r w:rsidR="00023FD8" w:rsidRPr="005D4F1F">
        <w:rPr>
          <w:szCs w:val="24"/>
        </w:rPr>
        <w:lastRenderedPageBreak/>
        <w:t xml:space="preserve">gerų </w:t>
      </w:r>
      <w:r w:rsidR="00A10480" w:rsidRPr="005D4F1F">
        <w:rPr>
          <w:szCs w:val="24"/>
        </w:rPr>
        <w:t>finansinių</w:t>
      </w:r>
      <w:r w:rsidR="00A10480" w:rsidRPr="00F25BBA">
        <w:rPr>
          <w:szCs w:val="24"/>
        </w:rPr>
        <w:t xml:space="preserve"> rezultatų, bet ir kurti ilgalaikę aplinkosauginę, socialinę bei ekonominę naudą valstybei.</w:t>
      </w:r>
    </w:p>
    <w:p w14:paraId="2DFFF52F" w14:textId="71A68377" w:rsidR="00C062A4" w:rsidRDefault="00C062A4" w:rsidP="00C062A4">
      <w:pPr>
        <w:ind w:firstLine="709"/>
        <w:rPr>
          <w:rFonts w:eastAsiaTheme="minorHAnsi"/>
          <w:color w:val="1A1A1A"/>
          <w:szCs w:val="24"/>
        </w:rPr>
      </w:pPr>
      <w:r w:rsidRPr="00104551">
        <w:rPr>
          <w:rFonts w:eastAsiaTheme="minorHAnsi"/>
          <w:color w:val="1A1A1A"/>
          <w:szCs w:val="24"/>
        </w:rPr>
        <w:t xml:space="preserve">Bendrovė privalo užtikrinti, kad investiciniai projektai ir plėtros sprendimai būtų ekonomiškai pagrįsti, kurtų ilgalaikę vertę valstybei, atitiktų aplinkosauginius tikslus ir prisidėtų prie infrastruktūros stiprinimo. Bendrovė taip pat turi nustatyti aiškius ir pamatuojamus veiklos efektyvumo, infrastruktūros panaudojimo, </w:t>
      </w:r>
      <w:r w:rsidR="0034322A" w:rsidRPr="00104551">
        <w:rPr>
          <w:rFonts w:eastAsiaTheme="minorHAnsi"/>
          <w:color w:val="1A1A1A"/>
          <w:szCs w:val="24"/>
        </w:rPr>
        <w:t>aplinkosaug</w:t>
      </w:r>
      <w:r w:rsidR="0034322A">
        <w:rPr>
          <w:rFonts w:eastAsiaTheme="minorHAnsi"/>
          <w:color w:val="1A1A1A"/>
          <w:szCs w:val="24"/>
        </w:rPr>
        <w:t xml:space="preserve">os ir </w:t>
      </w:r>
      <w:r w:rsidR="0034322A" w:rsidRPr="00104551">
        <w:rPr>
          <w:rFonts w:eastAsiaTheme="minorHAnsi"/>
          <w:color w:val="1A1A1A"/>
          <w:szCs w:val="24"/>
        </w:rPr>
        <w:t xml:space="preserve">investicijų </w:t>
      </w:r>
      <w:r w:rsidR="0034322A">
        <w:rPr>
          <w:rFonts w:eastAsiaTheme="minorHAnsi"/>
          <w:color w:val="1A1A1A"/>
          <w:szCs w:val="24"/>
        </w:rPr>
        <w:t>įgyvendinimo</w:t>
      </w:r>
      <w:r w:rsidR="0034322A" w:rsidRPr="00104551">
        <w:rPr>
          <w:rFonts w:eastAsiaTheme="minorHAnsi"/>
          <w:color w:val="1A1A1A"/>
          <w:szCs w:val="24"/>
        </w:rPr>
        <w:t xml:space="preserve"> rodiklius</w:t>
      </w:r>
      <w:r w:rsidRPr="00104551">
        <w:rPr>
          <w:rFonts w:eastAsiaTheme="minorHAnsi"/>
          <w:color w:val="1A1A1A"/>
          <w:szCs w:val="24"/>
        </w:rPr>
        <w:t>.</w:t>
      </w:r>
    </w:p>
    <w:p w14:paraId="7C461DC0" w14:textId="77777777" w:rsidR="00782C2C" w:rsidRPr="00104551" w:rsidRDefault="00782C2C" w:rsidP="00C062A4">
      <w:pPr>
        <w:ind w:firstLine="709"/>
        <w:rPr>
          <w:rFonts w:eastAsiaTheme="minorHAnsi"/>
          <w:color w:val="1A1A1A"/>
          <w:szCs w:val="24"/>
        </w:rPr>
      </w:pPr>
    </w:p>
    <w:p w14:paraId="2C226956" w14:textId="7C89EA5F" w:rsidR="00782C2C" w:rsidRDefault="00C36CBE" w:rsidP="00FC1879">
      <w:pPr>
        <w:jc w:val="center"/>
        <w:rPr>
          <w:rFonts w:eastAsiaTheme="minorHAnsi"/>
          <w:b/>
          <w:bCs/>
          <w:color w:val="1A1A1A"/>
          <w:szCs w:val="24"/>
        </w:rPr>
      </w:pPr>
      <w:r w:rsidRPr="00B04157">
        <w:rPr>
          <w:rFonts w:eastAsiaTheme="minorHAnsi"/>
          <w:b/>
          <w:bCs/>
          <w:color w:val="1A1A1A"/>
          <w:szCs w:val="24"/>
        </w:rPr>
        <w:t>Finansiniai lūkesčiai</w:t>
      </w:r>
    </w:p>
    <w:p w14:paraId="4A71D408" w14:textId="77777777" w:rsidR="00782C2C" w:rsidRDefault="00782C2C" w:rsidP="00BF1139">
      <w:pPr>
        <w:ind w:firstLine="709"/>
        <w:jc w:val="center"/>
        <w:rPr>
          <w:rFonts w:eastAsiaTheme="minorHAnsi"/>
          <w:b/>
          <w:bCs/>
          <w:color w:val="1A1A1A"/>
          <w:szCs w:val="24"/>
        </w:rPr>
      </w:pPr>
    </w:p>
    <w:p w14:paraId="0BD71709" w14:textId="463DEF34" w:rsidR="00F10B3C" w:rsidRDefault="002A491F" w:rsidP="00004B46">
      <w:pPr>
        <w:ind w:firstLine="709"/>
        <w:rPr>
          <w:rFonts w:eastAsiaTheme="minorHAnsi"/>
          <w:color w:val="1A1A1A"/>
          <w:szCs w:val="24"/>
        </w:rPr>
      </w:pPr>
      <w:r w:rsidRPr="00B04157">
        <w:rPr>
          <w:rFonts w:eastAsiaTheme="minorHAnsi"/>
          <w:color w:val="1A1A1A"/>
          <w:szCs w:val="24"/>
        </w:rPr>
        <w:t xml:space="preserve">Bendrovė turi užtikrinti, jog Lietuvos Respublikos Vyriausybės patvirtinti Bendrovės siektini pagrindiniai finansiniai veiklos matavimo rodikliai bei specializuoti </w:t>
      </w:r>
      <w:r w:rsidR="00AD7B68">
        <w:rPr>
          <w:rFonts w:eastAsiaTheme="minorHAnsi"/>
          <w:color w:val="1A1A1A"/>
          <w:szCs w:val="24"/>
        </w:rPr>
        <w:t xml:space="preserve">finansiniai ir nefinansiniai </w:t>
      </w:r>
      <w:r w:rsidRPr="00B04157">
        <w:rPr>
          <w:rFonts w:eastAsiaTheme="minorHAnsi"/>
          <w:color w:val="1A1A1A"/>
          <w:szCs w:val="24"/>
        </w:rPr>
        <w:t>veiklos matavimo rodikliai, kurių rinkin</w:t>
      </w:r>
      <w:r w:rsidR="00212205">
        <w:rPr>
          <w:rFonts w:eastAsiaTheme="minorHAnsi"/>
          <w:color w:val="1A1A1A"/>
          <w:szCs w:val="24"/>
        </w:rPr>
        <w:t>į</w:t>
      </w:r>
      <w:r w:rsidRPr="00B04157">
        <w:rPr>
          <w:rFonts w:eastAsiaTheme="minorHAnsi"/>
          <w:color w:val="1A1A1A"/>
          <w:szCs w:val="24"/>
        </w:rPr>
        <w:t xml:space="preserve"> kasmet </w:t>
      </w:r>
      <w:r w:rsidR="00212205">
        <w:rPr>
          <w:rFonts w:eastAsiaTheme="minorHAnsi"/>
          <w:color w:val="1A1A1A"/>
          <w:szCs w:val="24"/>
        </w:rPr>
        <w:t xml:space="preserve">parengia ir paviešina </w:t>
      </w:r>
      <w:r w:rsidRPr="00B04157">
        <w:rPr>
          <w:rFonts w:eastAsiaTheme="minorHAnsi"/>
          <w:color w:val="1A1A1A"/>
          <w:szCs w:val="24"/>
        </w:rPr>
        <w:t xml:space="preserve">VšĮ Valdymo koordinavimo </w:t>
      </w:r>
      <w:r w:rsidR="00212205" w:rsidRPr="00B04157">
        <w:rPr>
          <w:rFonts w:eastAsiaTheme="minorHAnsi"/>
          <w:color w:val="1A1A1A"/>
          <w:szCs w:val="24"/>
        </w:rPr>
        <w:t>centr</w:t>
      </w:r>
      <w:r w:rsidR="00212205">
        <w:rPr>
          <w:rFonts w:eastAsiaTheme="minorHAnsi"/>
          <w:color w:val="1A1A1A"/>
          <w:szCs w:val="24"/>
        </w:rPr>
        <w:t>as</w:t>
      </w:r>
      <w:r w:rsidR="00212205" w:rsidRPr="00B04157">
        <w:rPr>
          <w:rFonts w:eastAsiaTheme="minorHAnsi"/>
          <w:color w:val="1A1A1A"/>
          <w:szCs w:val="24"/>
        </w:rPr>
        <w:t xml:space="preserve"> </w:t>
      </w:r>
      <w:r w:rsidRPr="00B04157">
        <w:rPr>
          <w:rFonts w:eastAsiaTheme="minorHAnsi"/>
          <w:color w:val="1A1A1A"/>
          <w:szCs w:val="24"/>
        </w:rPr>
        <w:t>(toliau – VKC), būtų įtraukti į Bendrovės</w:t>
      </w:r>
      <w:r w:rsidR="004C1F45" w:rsidRPr="00B04157">
        <w:rPr>
          <w:rFonts w:eastAsiaTheme="minorHAnsi"/>
          <w:color w:val="1A1A1A"/>
          <w:szCs w:val="24"/>
        </w:rPr>
        <w:t xml:space="preserve"> veiklos strategiją </w:t>
      </w:r>
      <w:r w:rsidR="00894EA7">
        <w:rPr>
          <w:rFonts w:eastAsiaTheme="minorHAnsi"/>
          <w:color w:val="1A1A1A"/>
          <w:szCs w:val="24"/>
        </w:rPr>
        <w:t>ir</w:t>
      </w:r>
      <w:r w:rsidR="004C1F45" w:rsidRPr="00B04157">
        <w:rPr>
          <w:rFonts w:eastAsiaTheme="minorHAnsi"/>
          <w:color w:val="1A1A1A"/>
          <w:szCs w:val="24"/>
        </w:rPr>
        <w:t xml:space="preserve"> pasiekti.</w:t>
      </w:r>
    </w:p>
    <w:p w14:paraId="677B087A" w14:textId="510E75EE" w:rsidR="00F01E1D" w:rsidRPr="00196974" w:rsidRDefault="00F01E1D" w:rsidP="00B63EA6">
      <w:pPr>
        <w:ind w:firstLine="709"/>
        <w:rPr>
          <w:rFonts w:eastAsiaTheme="minorHAnsi"/>
          <w:color w:val="1A1A1A"/>
          <w:szCs w:val="24"/>
          <w:lang w:val="pt-BR"/>
        </w:rPr>
      </w:pPr>
      <w:r w:rsidRPr="000B2804">
        <w:rPr>
          <w:rFonts w:eastAsiaTheme="minorHAnsi"/>
          <w:color w:val="1A1A1A"/>
          <w:szCs w:val="24"/>
          <w:lang w:val="pt-BR"/>
        </w:rPr>
        <w:t xml:space="preserve">Bendrovės veikla turi būti grindžiama ekonomiškumo, efektyvumo ir racionalaus išteklių naudojimo principais. </w:t>
      </w:r>
      <w:r w:rsidR="00B63EA6" w:rsidRPr="00AB2AC5">
        <w:rPr>
          <w:rFonts w:eastAsiaTheme="minorHAnsi"/>
          <w:color w:val="1A1A1A"/>
          <w:szCs w:val="24"/>
          <w:lang w:val="pt-BR"/>
        </w:rPr>
        <w:t>Ekonomikos ir inovacijų ministerija</w:t>
      </w:r>
      <w:r w:rsidR="0063425E" w:rsidRPr="00AB2AC5">
        <w:rPr>
          <w:rFonts w:eastAsiaTheme="minorHAnsi"/>
          <w:color w:val="1A1A1A"/>
          <w:szCs w:val="24"/>
          <w:lang w:val="pt-BR"/>
        </w:rPr>
        <w:t xml:space="preserve"> </w:t>
      </w:r>
      <w:r w:rsidR="00196974" w:rsidRPr="00AB2AC5">
        <w:rPr>
          <w:rFonts w:eastAsiaTheme="minorHAnsi"/>
          <w:color w:val="1A1A1A"/>
          <w:szCs w:val="24"/>
          <w:lang w:val="pt-BR"/>
        </w:rPr>
        <w:t>tikisi, kad Bendrovė nuosekliai stiprins žmogiškuosius išteklius, ugdys darbuotojų kompetencijas ir kaups pagrindinei veiklai reikalingas žinias organizacij</w:t>
      </w:r>
      <w:r w:rsidR="005B63D9">
        <w:rPr>
          <w:rFonts w:eastAsiaTheme="minorHAnsi"/>
          <w:color w:val="1A1A1A"/>
          <w:szCs w:val="24"/>
          <w:lang w:val="pt-BR"/>
        </w:rPr>
        <w:t>oj</w:t>
      </w:r>
      <w:r w:rsidR="00196974" w:rsidRPr="00AB2AC5">
        <w:rPr>
          <w:rFonts w:eastAsiaTheme="minorHAnsi"/>
          <w:color w:val="1A1A1A"/>
          <w:szCs w:val="24"/>
          <w:lang w:val="pt-BR"/>
        </w:rPr>
        <w:t>e. Išorės ekspertų paslaugos turėtų būti pasitelkiamos tik įvertinus jų ekonominį pagrįstumą ir tais atvejais, kai poreikis yra laikinas, specifinis arba toks sprendimas yra efektyvesnis už vidinių kompetencijų plėtojimą.</w:t>
      </w:r>
    </w:p>
    <w:p w14:paraId="37CD0E5A" w14:textId="47F2810B" w:rsidR="00D40D19" w:rsidRPr="00B04157" w:rsidRDefault="00D40D19" w:rsidP="003118AF">
      <w:pPr>
        <w:ind w:firstLine="709"/>
        <w:rPr>
          <w:rFonts w:eastAsiaTheme="minorHAnsi"/>
          <w:color w:val="1A1A1A"/>
          <w:szCs w:val="24"/>
        </w:rPr>
      </w:pPr>
      <w:r w:rsidRPr="00B04157">
        <w:rPr>
          <w:rFonts w:eastAsiaTheme="minorHAnsi"/>
          <w:b/>
          <w:bCs/>
          <w:color w:val="1A1A1A"/>
          <w:szCs w:val="24"/>
        </w:rPr>
        <w:t>Dividendai.</w:t>
      </w:r>
      <w:r w:rsidR="0050720A" w:rsidRPr="00733E02">
        <w:rPr>
          <w:rFonts w:eastAsiaTheme="minorHAnsi"/>
          <w:color w:val="1A1A1A"/>
          <w:szCs w:val="24"/>
        </w:rPr>
        <w:t xml:space="preserve"> </w:t>
      </w:r>
      <w:r w:rsidR="00120C8F" w:rsidRPr="00B04157">
        <w:rPr>
          <w:rFonts w:eastAsiaTheme="minorHAnsi"/>
          <w:color w:val="1A1A1A"/>
          <w:szCs w:val="24"/>
        </w:rPr>
        <w:t>Div</w:t>
      </w:r>
      <w:r w:rsidR="002B3854" w:rsidRPr="00B04157">
        <w:rPr>
          <w:rFonts w:eastAsiaTheme="minorHAnsi"/>
          <w:color w:val="1A1A1A"/>
          <w:szCs w:val="24"/>
        </w:rPr>
        <w:t>idend</w:t>
      </w:r>
      <w:r w:rsidR="00E904A6" w:rsidRPr="00B04157">
        <w:rPr>
          <w:rFonts w:eastAsiaTheme="minorHAnsi"/>
          <w:color w:val="1A1A1A"/>
          <w:szCs w:val="24"/>
        </w:rPr>
        <w:t xml:space="preserve">ų politika nustatyta </w:t>
      </w:r>
      <w:r w:rsidR="006F0EC2" w:rsidRPr="00B04157">
        <w:rPr>
          <w:rFonts w:eastAsiaTheme="minorHAnsi"/>
          <w:color w:val="1A1A1A"/>
          <w:szCs w:val="24"/>
        </w:rPr>
        <w:t xml:space="preserve">Valstybės turtinių ir neturtinių teisių įgyvendinimo valstybės valdomose įmonėse tvarkos apraše, patvirtintame </w:t>
      </w:r>
      <w:r w:rsidR="008F0564" w:rsidRPr="00B04157">
        <w:rPr>
          <w:rFonts w:eastAsiaTheme="minorHAnsi"/>
          <w:color w:val="1A1A1A"/>
          <w:szCs w:val="24"/>
        </w:rPr>
        <w:t>Lietuvos Respublikos Vyriausybės 2012 m. birželio 6 d. nutarim</w:t>
      </w:r>
      <w:r w:rsidR="006F0EC2" w:rsidRPr="00B04157">
        <w:rPr>
          <w:rFonts w:eastAsiaTheme="minorHAnsi"/>
          <w:color w:val="1A1A1A"/>
          <w:szCs w:val="24"/>
        </w:rPr>
        <w:t>u</w:t>
      </w:r>
      <w:r w:rsidR="008F0564" w:rsidRPr="00B04157">
        <w:rPr>
          <w:rFonts w:eastAsiaTheme="minorHAnsi"/>
          <w:color w:val="1A1A1A"/>
          <w:szCs w:val="24"/>
        </w:rPr>
        <w:t xml:space="preserve"> Nr. 665 „Dėl Valstybės turtinių ir neturtinių teisių įgyvendinimo valstybės valdomose įmonėse tvarkos aprašo patvirtinimo“</w:t>
      </w:r>
      <w:r w:rsidR="006F0EC2" w:rsidRPr="00B04157">
        <w:rPr>
          <w:rFonts w:eastAsiaTheme="minorHAnsi"/>
          <w:color w:val="1A1A1A"/>
          <w:szCs w:val="24"/>
        </w:rPr>
        <w:t>.</w:t>
      </w:r>
      <w:r w:rsidR="005F18EC" w:rsidRPr="00B04157">
        <w:rPr>
          <w:rFonts w:eastAsiaTheme="minorHAnsi"/>
          <w:color w:val="1A1A1A"/>
          <w:szCs w:val="24"/>
        </w:rPr>
        <w:t xml:space="preserve"> Bendrovė</w:t>
      </w:r>
      <w:r w:rsidR="006F0EC2" w:rsidRPr="00B04157">
        <w:rPr>
          <w:rFonts w:eastAsiaTheme="minorHAnsi"/>
          <w:color w:val="1A1A1A"/>
          <w:szCs w:val="24"/>
        </w:rPr>
        <w:t xml:space="preserve"> </w:t>
      </w:r>
      <w:r w:rsidR="00CE5877" w:rsidRPr="00B04157">
        <w:rPr>
          <w:rFonts w:eastAsiaTheme="minorHAnsi"/>
          <w:color w:val="1A1A1A"/>
          <w:szCs w:val="24"/>
        </w:rPr>
        <w:t xml:space="preserve">privalo užtikrinti, kad dividendams išmokėti skiriama pelno dalis </w:t>
      </w:r>
      <w:r w:rsidR="000D026C" w:rsidRPr="00B04157">
        <w:rPr>
          <w:rFonts w:eastAsiaTheme="minorHAnsi"/>
          <w:color w:val="1A1A1A"/>
          <w:szCs w:val="24"/>
        </w:rPr>
        <w:t>atitiktų Vyriausybės nustatytą dydį.</w:t>
      </w:r>
      <w:r w:rsidR="000600D2" w:rsidRPr="00B04157">
        <w:rPr>
          <w:rFonts w:eastAsiaTheme="minorHAnsi"/>
          <w:color w:val="1A1A1A"/>
          <w:szCs w:val="24"/>
        </w:rPr>
        <w:t xml:space="preserve"> </w:t>
      </w:r>
    </w:p>
    <w:p w14:paraId="7DB209A3" w14:textId="5D1C1A82" w:rsidR="003463B7" w:rsidRPr="00B04157" w:rsidRDefault="003463B7" w:rsidP="00D40D19">
      <w:pPr>
        <w:ind w:firstLine="709"/>
        <w:rPr>
          <w:rFonts w:eastAsiaTheme="minorHAnsi"/>
          <w:szCs w:val="24"/>
        </w:rPr>
      </w:pPr>
      <w:r w:rsidRPr="00B04157">
        <w:rPr>
          <w:rFonts w:eastAsiaTheme="minorHAnsi"/>
          <w:szCs w:val="24"/>
        </w:rPr>
        <w:t xml:space="preserve">Bendrovė turėtų įvertinti </w:t>
      </w:r>
      <w:r w:rsidR="008F52DC" w:rsidRPr="00B04157">
        <w:rPr>
          <w:rFonts w:eastAsiaTheme="minorHAnsi"/>
          <w:szCs w:val="24"/>
        </w:rPr>
        <w:t xml:space="preserve">teisines bei finansines </w:t>
      </w:r>
      <w:r w:rsidRPr="00B04157">
        <w:rPr>
          <w:rFonts w:eastAsiaTheme="minorHAnsi"/>
          <w:szCs w:val="24"/>
        </w:rPr>
        <w:t>galimybes dalį Bendrovės uždirbto pelno</w:t>
      </w:r>
      <w:r w:rsidR="008F52DC" w:rsidRPr="00B04157">
        <w:rPr>
          <w:rFonts w:eastAsiaTheme="minorHAnsi"/>
          <w:szCs w:val="24"/>
        </w:rPr>
        <w:t xml:space="preserve"> (</w:t>
      </w:r>
      <w:r w:rsidR="002E194B">
        <w:rPr>
          <w:rFonts w:eastAsiaTheme="minorHAnsi"/>
          <w:szCs w:val="24"/>
        </w:rPr>
        <w:t>pasiekus</w:t>
      </w:r>
      <w:r w:rsidR="002E194B" w:rsidRPr="00B04157">
        <w:rPr>
          <w:rFonts w:eastAsiaTheme="minorHAnsi"/>
          <w:szCs w:val="24"/>
        </w:rPr>
        <w:t xml:space="preserve"> </w:t>
      </w:r>
      <w:r w:rsidR="008F52DC" w:rsidRPr="00B04157">
        <w:rPr>
          <w:rFonts w:eastAsiaTheme="minorHAnsi"/>
          <w:szCs w:val="24"/>
        </w:rPr>
        <w:t>nustatytus dividendų mokėjimo rodiklius)</w:t>
      </w:r>
      <w:r w:rsidRPr="00B04157">
        <w:rPr>
          <w:rFonts w:eastAsiaTheme="minorHAnsi"/>
          <w:szCs w:val="24"/>
        </w:rPr>
        <w:t xml:space="preserve"> </w:t>
      </w:r>
      <w:r w:rsidR="002E194B">
        <w:rPr>
          <w:rFonts w:eastAsiaTheme="minorHAnsi"/>
          <w:szCs w:val="24"/>
        </w:rPr>
        <w:t>skirti</w:t>
      </w:r>
      <w:r w:rsidR="002E194B" w:rsidRPr="00B04157">
        <w:rPr>
          <w:rFonts w:eastAsiaTheme="minorHAnsi"/>
          <w:szCs w:val="24"/>
        </w:rPr>
        <w:t xml:space="preserve"> </w:t>
      </w:r>
      <w:r w:rsidR="005B5585" w:rsidRPr="00B04157">
        <w:rPr>
          <w:rFonts w:eastAsiaTheme="minorHAnsi"/>
          <w:szCs w:val="24"/>
        </w:rPr>
        <w:t>investicijoms į Bendrovės veikl</w:t>
      </w:r>
      <w:r w:rsidR="008F52DC" w:rsidRPr="00B04157">
        <w:rPr>
          <w:rFonts w:eastAsiaTheme="minorHAnsi"/>
          <w:szCs w:val="24"/>
        </w:rPr>
        <w:t xml:space="preserve">os plėtrą. Šiam tikslui pasiekti turėtų būti </w:t>
      </w:r>
      <w:r w:rsidR="007654A6">
        <w:rPr>
          <w:rFonts w:eastAsiaTheme="minorHAnsi"/>
          <w:szCs w:val="24"/>
        </w:rPr>
        <w:t>į</w:t>
      </w:r>
      <w:r w:rsidR="008F52DC" w:rsidRPr="00B04157">
        <w:rPr>
          <w:rFonts w:eastAsiaTheme="minorHAnsi"/>
          <w:szCs w:val="24"/>
        </w:rPr>
        <w:t>vertin</w:t>
      </w:r>
      <w:r w:rsidR="007654A6">
        <w:rPr>
          <w:rFonts w:eastAsiaTheme="minorHAnsi"/>
          <w:szCs w:val="24"/>
        </w:rPr>
        <w:t>ta</w:t>
      </w:r>
      <w:r w:rsidR="008F52DC" w:rsidRPr="00B04157">
        <w:rPr>
          <w:rFonts w:eastAsiaTheme="minorHAnsi"/>
          <w:szCs w:val="24"/>
        </w:rPr>
        <w:t xml:space="preserve"> galimybė </w:t>
      </w:r>
      <w:r w:rsidR="00CF6F39">
        <w:rPr>
          <w:rFonts w:eastAsiaTheme="minorHAnsi"/>
          <w:szCs w:val="24"/>
        </w:rPr>
        <w:t>su</w:t>
      </w:r>
      <w:r w:rsidR="008F52DC" w:rsidRPr="00B04157">
        <w:rPr>
          <w:rFonts w:eastAsiaTheme="minorHAnsi"/>
          <w:szCs w:val="24"/>
        </w:rPr>
        <w:t xml:space="preserve">formuoti </w:t>
      </w:r>
      <w:r w:rsidRPr="00B04157">
        <w:rPr>
          <w:rFonts w:eastAsiaTheme="minorHAnsi"/>
          <w:szCs w:val="24"/>
        </w:rPr>
        <w:t>atskirą fondą ar rezervą.</w:t>
      </w:r>
    </w:p>
    <w:p w14:paraId="63A49804" w14:textId="77777777" w:rsidR="002A491F" w:rsidRPr="00B04157" w:rsidRDefault="002A491F" w:rsidP="00C36CBE">
      <w:pPr>
        <w:ind w:firstLine="709"/>
        <w:jc w:val="center"/>
        <w:rPr>
          <w:rFonts w:eastAsiaTheme="minorHAnsi"/>
          <w:b/>
          <w:bCs/>
          <w:color w:val="1A1A1A"/>
          <w:szCs w:val="24"/>
        </w:rPr>
      </w:pPr>
    </w:p>
    <w:p w14:paraId="29F124C5" w14:textId="7237E141" w:rsidR="002A491F" w:rsidRPr="00B04157" w:rsidRDefault="002A491F" w:rsidP="00733E02">
      <w:pPr>
        <w:jc w:val="center"/>
        <w:rPr>
          <w:rFonts w:eastAsiaTheme="minorHAnsi"/>
          <w:b/>
          <w:bCs/>
          <w:color w:val="1A1A1A"/>
          <w:szCs w:val="24"/>
        </w:rPr>
      </w:pPr>
      <w:r w:rsidRPr="00B04157">
        <w:rPr>
          <w:rFonts w:eastAsiaTheme="minorHAnsi"/>
          <w:b/>
          <w:bCs/>
          <w:color w:val="1A1A1A"/>
          <w:szCs w:val="24"/>
        </w:rPr>
        <w:t>Nefinansiniai lūkesčiai</w:t>
      </w:r>
    </w:p>
    <w:p w14:paraId="752B2CC9" w14:textId="77777777" w:rsidR="00E30951" w:rsidRPr="00B04157" w:rsidRDefault="00E30951" w:rsidP="00F26582">
      <w:pPr>
        <w:ind w:firstLine="709"/>
        <w:jc w:val="center"/>
        <w:rPr>
          <w:rFonts w:eastAsiaTheme="minorHAnsi"/>
          <w:b/>
          <w:bCs/>
          <w:color w:val="1A1A1A"/>
          <w:szCs w:val="24"/>
        </w:rPr>
      </w:pPr>
    </w:p>
    <w:p w14:paraId="422DD03F" w14:textId="645F98B4" w:rsidR="00442480" w:rsidRPr="00B04157" w:rsidRDefault="00442480" w:rsidP="000B1CE6">
      <w:pPr>
        <w:ind w:firstLine="709"/>
      </w:pPr>
      <w:r w:rsidRPr="00B04157">
        <w:rPr>
          <w:rFonts w:eastAsiaTheme="minorHAnsi"/>
          <w:b/>
          <w:bCs/>
          <w:color w:val="1A1A1A"/>
          <w:szCs w:val="24"/>
        </w:rPr>
        <w:t xml:space="preserve">Veiklos </w:t>
      </w:r>
      <w:r w:rsidR="00342B69" w:rsidRPr="00B04157">
        <w:rPr>
          <w:rFonts w:eastAsiaTheme="minorHAnsi"/>
          <w:b/>
          <w:bCs/>
          <w:color w:val="1A1A1A"/>
          <w:szCs w:val="24"/>
        </w:rPr>
        <w:t xml:space="preserve">efektyvumas ir </w:t>
      </w:r>
      <w:r w:rsidRPr="00B04157">
        <w:rPr>
          <w:rFonts w:eastAsiaTheme="minorHAnsi"/>
          <w:b/>
          <w:bCs/>
          <w:color w:val="1A1A1A"/>
          <w:szCs w:val="24"/>
        </w:rPr>
        <w:t>plėtra</w:t>
      </w:r>
      <w:r w:rsidR="00DB5038" w:rsidRPr="00733E02">
        <w:rPr>
          <w:rFonts w:eastAsiaTheme="minorHAnsi"/>
          <w:b/>
          <w:bCs/>
          <w:color w:val="1A1A1A"/>
          <w:szCs w:val="24"/>
        </w:rPr>
        <w:t>.</w:t>
      </w:r>
      <w:r w:rsidRPr="00B04157">
        <w:rPr>
          <w:rFonts w:eastAsiaTheme="minorHAnsi"/>
          <w:color w:val="1A1A1A"/>
          <w:szCs w:val="24"/>
        </w:rPr>
        <w:t xml:space="preserve"> </w:t>
      </w:r>
      <w:r w:rsidR="005E628C" w:rsidRPr="00B04157">
        <w:t xml:space="preserve">Bendrovė turi užtikrinti saugų ir tinkamą pavojingųjų atliekų surinkimą, saugojimą ir tvarkymą, nuosekliai diegti inovatyvius technologinius sprendimus, siekdama mažinti oro </w:t>
      </w:r>
      <w:r w:rsidR="0006769C" w:rsidRPr="00B04157">
        <w:t xml:space="preserve">taršą </w:t>
      </w:r>
      <w:r w:rsidR="005E628C" w:rsidRPr="00B04157">
        <w:t>ir šiltnamio efektą sukeliančių dujų išmetimą bei neigiamą vykdomos veiklos poveikį klimatui ir gamtai. Bendrovė turi racionaliai naudoti turimus išteklius, gerinti procesų ir projektų valdymą, teikiamų paslaugų kokybę ir veiklos rezultatus, užtikrinti optimalias veiklos sąnaudas</w:t>
      </w:r>
      <w:r w:rsidR="00475ADF">
        <w:t>.</w:t>
      </w:r>
    </w:p>
    <w:p w14:paraId="46D8E138" w14:textId="5450CA67" w:rsidR="00730D9C" w:rsidRPr="00B04157" w:rsidRDefault="00730D9C" w:rsidP="00730D9C">
      <w:pPr>
        <w:ind w:firstLine="709"/>
        <w:rPr>
          <w:rFonts w:eastAsiaTheme="minorHAnsi"/>
          <w:color w:val="1A1A1A"/>
          <w:szCs w:val="24"/>
        </w:rPr>
      </w:pPr>
      <w:r w:rsidRPr="00B04157">
        <w:rPr>
          <w:rFonts w:eastAsiaTheme="minorHAnsi"/>
          <w:color w:val="1A1A1A"/>
          <w:szCs w:val="24"/>
        </w:rPr>
        <w:t>Bendrovė</w:t>
      </w:r>
      <w:r w:rsidR="0005397D" w:rsidRPr="00B04157">
        <w:rPr>
          <w:rFonts w:eastAsiaTheme="minorHAnsi"/>
          <w:color w:val="1A1A1A"/>
          <w:szCs w:val="24"/>
        </w:rPr>
        <w:t>,</w:t>
      </w:r>
      <w:r w:rsidRPr="00B04157">
        <w:rPr>
          <w:rFonts w:eastAsiaTheme="minorHAnsi"/>
          <w:color w:val="1A1A1A"/>
          <w:szCs w:val="24"/>
        </w:rPr>
        <w:t xml:space="preserve"> perėmusi naftos produktais užteršto grunto ir nuotekų tvarkymo infrastruktūrą bei veiklą, privalo ieškoti sprendimų optimizuoti veiklos procesus, maksimaliai išnaudojant bendrus išteklius bei patirtį, pasiūlyti rinkai naujas, kompleksines ir konkurencingas paslaugas.</w:t>
      </w:r>
    </w:p>
    <w:p w14:paraId="2BEA486A" w14:textId="2AA668B2" w:rsidR="00E00261" w:rsidRPr="00B04157" w:rsidRDefault="00E00261" w:rsidP="00E00261">
      <w:pPr>
        <w:ind w:firstLine="709"/>
        <w:rPr>
          <w:rFonts w:eastAsiaTheme="minorHAnsi"/>
          <w:color w:val="1A1A1A"/>
          <w:szCs w:val="24"/>
        </w:rPr>
      </w:pPr>
      <w:r w:rsidRPr="00AB2AC5">
        <w:rPr>
          <w:rFonts w:eastAsiaTheme="minorHAnsi"/>
          <w:color w:val="1A1A1A"/>
          <w:szCs w:val="24"/>
        </w:rPr>
        <w:t>Bendrovė turi vertinti galimybes plėsti veiklą naujose atliekų tvarkymo ir aplinkos valymo srityse, kai tai atitinka valstybės poreikius, Bendrovės kompetencijas ir užtikrina ilgalaikę ekonominę bei aplinkosauginę naudą.</w:t>
      </w:r>
      <w:r w:rsidR="0048372B" w:rsidRPr="00B04157">
        <w:rPr>
          <w:rFonts w:eastAsiaTheme="minorHAnsi"/>
          <w:color w:val="1A1A1A"/>
          <w:szCs w:val="24"/>
        </w:rPr>
        <w:t xml:space="preserve"> </w:t>
      </w:r>
    </w:p>
    <w:p w14:paraId="198170E8" w14:textId="5FB2B0BB" w:rsidR="00B325DF" w:rsidRPr="00B04157" w:rsidRDefault="00617226" w:rsidP="00617226">
      <w:pPr>
        <w:ind w:firstLine="709"/>
        <w:rPr>
          <w:rFonts w:eastAsiaTheme="minorHAnsi"/>
          <w:color w:val="1A1A1A"/>
          <w:szCs w:val="24"/>
        </w:rPr>
      </w:pPr>
      <w:r w:rsidRPr="00B04157">
        <w:rPr>
          <w:rFonts w:eastAsiaTheme="minorHAnsi"/>
          <w:color w:val="1A1A1A"/>
          <w:szCs w:val="24"/>
        </w:rPr>
        <w:t xml:space="preserve">Siekiant įgyvendinti biurokratijos </w:t>
      </w:r>
      <w:r w:rsidR="0082301A">
        <w:rPr>
          <w:rFonts w:eastAsiaTheme="minorHAnsi"/>
          <w:color w:val="1A1A1A"/>
          <w:szCs w:val="24"/>
        </w:rPr>
        <w:t>ir</w:t>
      </w:r>
      <w:r w:rsidR="0082301A" w:rsidRPr="00B04157">
        <w:rPr>
          <w:rFonts w:eastAsiaTheme="minorHAnsi"/>
          <w:color w:val="1A1A1A"/>
          <w:szCs w:val="24"/>
        </w:rPr>
        <w:t xml:space="preserve"> </w:t>
      </w:r>
      <w:r w:rsidRPr="00B04157">
        <w:rPr>
          <w:rFonts w:eastAsiaTheme="minorHAnsi"/>
          <w:color w:val="1A1A1A"/>
          <w:szCs w:val="24"/>
        </w:rPr>
        <w:t xml:space="preserve">administracinės naštos mažinimo priemones, </w:t>
      </w:r>
      <w:r w:rsidR="001566F0" w:rsidRPr="00B04157">
        <w:rPr>
          <w:rFonts w:eastAsiaTheme="minorHAnsi"/>
          <w:color w:val="1A1A1A"/>
          <w:szCs w:val="24"/>
        </w:rPr>
        <w:t xml:space="preserve">Bendrovė turi atsisakyti perteklinių procesų, </w:t>
      </w:r>
      <w:r w:rsidR="001447FE">
        <w:rPr>
          <w:rFonts w:eastAsiaTheme="minorHAnsi"/>
          <w:color w:val="1A1A1A"/>
          <w:szCs w:val="24"/>
        </w:rPr>
        <w:t>nesukuriančių</w:t>
      </w:r>
      <w:r w:rsidR="001447FE" w:rsidRPr="00B04157">
        <w:rPr>
          <w:rFonts w:eastAsiaTheme="minorHAnsi"/>
          <w:color w:val="1A1A1A"/>
          <w:szCs w:val="24"/>
        </w:rPr>
        <w:t xml:space="preserve"> </w:t>
      </w:r>
      <w:r w:rsidR="00070917" w:rsidRPr="00B04157">
        <w:rPr>
          <w:rFonts w:eastAsiaTheme="minorHAnsi"/>
          <w:color w:val="1A1A1A"/>
          <w:szCs w:val="24"/>
        </w:rPr>
        <w:t xml:space="preserve">pridėtinės </w:t>
      </w:r>
      <w:r w:rsidR="002A4A19">
        <w:rPr>
          <w:rFonts w:eastAsiaTheme="minorHAnsi"/>
          <w:color w:val="1A1A1A"/>
          <w:szCs w:val="24"/>
        </w:rPr>
        <w:t>vertės</w:t>
      </w:r>
      <w:r w:rsidR="002A4A19" w:rsidRPr="00B04157">
        <w:rPr>
          <w:rFonts w:eastAsiaTheme="minorHAnsi"/>
          <w:color w:val="1A1A1A"/>
          <w:szCs w:val="24"/>
        </w:rPr>
        <w:t xml:space="preserve"> </w:t>
      </w:r>
      <w:r w:rsidR="00070917" w:rsidRPr="00B04157">
        <w:rPr>
          <w:rFonts w:eastAsiaTheme="minorHAnsi"/>
          <w:color w:val="1A1A1A"/>
          <w:szCs w:val="24"/>
        </w:rPr>
        <w:t xml:space="preserve">ar </w:t>
      </w:r>
      <w:r w:rsidR="001566F0" w:rsidRPr="00B04157">
        <w:rPr>
          <w:rFonts w:eastAsiaTheme="minorHAnsi"/>
          <w:color w:val="1A1A1A"/>
          <w:szCs w:val="24"/>
        </w:rPr>
        <w:t>turinčių biurokratijos ar administracinės naštos požymių</w:t>
      </w:r>
      <w:r w:rsidR="009974B2" w:rsidRPr="00B04157">
        <w:rPr>
          <w:rFonts w:eastAsiaTheme="minorHAnsi"/>
          <w:color w:val="1A1A1A"/>
          <w:szCs w:val="24"/>
        </w:rPr>
        <w:t>, taip pat</w:t>
      </w:r>
      <w:r w:rsidR="00E74936">
        <w:rPr>
          <w:rFonts w:eastAsiaTheme="minorHAnsi"/>
          <w:color w:val="1A1A1A"/>
          <w:szCs w:val="24"/>
        </w:rPr>
        <w:t>,</w:t>
      </w:r>
      <w:r w:rsidR="009974B2" w:rsidRPr="00B04157">
        <w:rPr>
          <w:rFonts w:eastAsiaTheme="minorHAnsi"/>
          <w:color w:val="1A1A1A"/>
          <w:szCs w:val="24"/>
        </w:rPr>
        <w:t xml:space="preserve"> k</w:t>
      </w:r>
      <w:r w:rsidR="00B27836">
        <w:rPr>
          <w:rFonts w:eastAsiaTheme="minorHAnsi"/>
          <w:color w:val="1A1A1A"/>
          <w:szCs w:val="24"/>
        </w:rPr>
        <w:t>ie</w:t>
      </w:r>
      <w:r w:rsidR="009974B2" w:rsidRPr="00B04157">
        <w:rPr>
          <w:rFonts w:eastAsiaTheme="minorHAnsi"/>
          <w:color w:val="1A1A1A"/>
          <w:szCs w:val="24"/>
        </w:rPr>
        <w:t>k įmanoma</w:t>
      </w:r>
      <w:r w:rsidR="00E74936">
        <w:rPr>
          <w:rFonts w:eastAsiaTheme="minorHAnsi"/>
          <w:color w:val="1A1A1A"/>
          <w:szCs w:val="24"/>
        </w:rPr>
        <w:t>,</w:t>
      </w:r>
      <w:r w:rsidR="009974B2" w:rsidRPr="00B04157">
        <w:rPr>
          <w:rFonts w:eastAsiaTheme="minorHAnsi"/>
          <w:color w:val="1A1A1A"/>
          <w:szCs w:val="24"/>
        </w:rPr>
        <w:t xml:space="preserve"> skaitmenizuoti </w:t>
      </w:r>
      <w:r w:rsidR="0060473C">
        <w:rPr>
          <w:rFonts w:eastAsiaTheme="minorHAnsi"/>
          <w:color w:val="1A1A1A"/>
          <w:szCs w:val="24"/>
        </w:rPr>
        <w:t>bei</w:t>
      </w:r>
      <w:r w:rsidR="0060473C" w:rsidRPr="00B04157">
        <w:rPr>
          <w:rFonts w:eastAsiaTheme="minorHAnsi"/>
          <w:color w:val="1A1A1A"/>
          <w:szCs w:val="24"/>
        </w:rPr>
        <w:t xml:space="preserve"> </w:t>
      </w:r>
      <w:r w:rsidR="009974B2" w:rsidRPr="00B04157">
        <w:rPr>
          <w:rFonts w:eastAsiaTheme="minorHAnsi"/>
          <w:color w:val="1A1A1A"/>
          <w:szCs w:val="24"/>
        </w:rPr>
        <w:t>automatizuoti procesus</w:t>
      </w:r>
      <w:r w:rsidR="0060473C">
        <w:rPr>
          <w:rFonts w:eastAsiaTheme="minorHAnsi"/>
          <w:color w:val="1A1A1A"/>
          <w:szCs w:val="24"/>
        </w:rPr>
        <w:t xml:space="preserve"> ir</w:t>
      </w:r>
      <w:r w:rsidR="009974B2" w:rsidRPr="00B04157">
        <w:rPr>
          <w:rFonts w:eastAsiaTheme="minorHAnsi"/>
          <w:color w:val="1A1A1A"/>
          <w:szCs w:val="24"/>
        </w:rPr>
        <w:t xml:space="preserve"> </w:t>
      </w:r>
      <w:r w:rsidR="001B6A1A" w:rsidRPr="00B04157">
        <w:rPr>
          <w:rFonts w:eastAsiaTheme="minorHAnsi"/>
          <w:color w:val="1A1A1A"/>
          <w:szCs w:val="24"/>
        </w:rPr>
        <w:t>naudoti dirbtinio intelekto priemones proces</w:t>
      </w:r>
      <w:r w:rsidR="001B6A1A">
        <w:rPr>
          <w:rFonts w:eastAsiaTheme="minorHAnsi"/>
          <w:color w:val="1A1A1A"/>
          <w:szCs w:val="24"/>
        </w:rPr>
        <w:t>ams</w:t>
      </w:r>
      <w:r w:rsidR="001B6A1A" w:rsidRPr="00B04157">
        <w:rPr>
          <w:rFonts w:eastAsiaTheme="minorHAnsi"/>
          <w:color w:val="1A1A1A"/>
          <w:szCs w:val="24"/>
        </w:rPr>
        <w:t xml:space="preserve"> </w:t>
      </w:r>
      <w:r w:rsidR="003D3187" w:rsidRPr="00B04157">
        <w:rPr>
          <w:rFonts w:eastAsiaTheme="minorHAnsi"/>
          <w:color w:val="1A1A1A"/>
          <w:szCs w:val="24"/>
        </w:rPr>
        <w:t>optimiz</w:t>
      </w:r>
      <w:r w:rsidR="003D3187">
        <w:rPr>
          <w:rFonts w:eastAsiaTheme="minorHAnsi"/>
          <w:color w:val="1A1A1A"/>
          <w:szCs w:val="24"/>
        </w:rPr>
        <w:t>uoti</w:t>
      </w:r>
      <w:r w:rsidR="0006769C" w:rsidRPr="00B04157">
        <w:rPr>
          <w:rFonts w:eastAsiaTheme="minorHAnsi"/>
          <w:color w:val="1A1A1A"/>
          <w:szCs w:val="24"/>
        </w:rPr>
        <w:t xml:space="preserve">, </w:t>
      </w:r>
      <w:r w:rsidR="009974B2" w:rsidRPr="00B04157">
        <w:rPr>
          <w:rFonts w:eastAsiaTheme="minorHAnsi"/>
          <w:color w:val="1A1A1A"/>
          <w:szCs w:val="24"/>
        </w:rPr>
        <w:t xml:space="preserve">kai tai </w:t>
      </w:r>
      <w:r w:rsidR="001948FE">
        <w:rPr>
          <w:rFonts w:eastAsiaTheme="minorHAnsi"/>
          <w:color w:val="1A1A1A"/>
          <w:szCs w:val="24"/>
        </w:rPr>
        <w:t>paded</w:t>
      </w:r>
      <w:r w:rsidR="001948FE" w:rsidRPr="00B04157">
        <w:rPr>
          <w:rFonts w:eastAsiaTheme="minorHAnsi"/>
          <w:color w:val="1A1A1A"/>
          <w:szCs w:val="24"/>
        </w:rPr>
        <w:t>a</w:t>
      </w:r>
      <w:r w:rsidR="001948FE">
        <w:rPr>
          <w:rFonts w:eastAsiaTheme="minorHAnsi"/>
          <w:color w:val="1A1A1A"/>
          <w:szCs w:val="24"/>
        </w:rPr>
        <w:t xml:space="preserve"> mažinti</w:t>
      </w:r>
      <w:r w:rsidR="001948FE" w:rsidRPr="00B04157">
        <w:rPr>
          <w:rFonts w:eastAsiaTheme="minorHAnsi"/>
          <w:color w:val="1A1A1A"/>
          <w:szCs w:val="24"/>
        </w:rPr>
        <w:t xml:space="preserve"> </w:t>
      </w:r>
      <w:r w:rsidR="009974B2" w:rsidRPr="00B04157">
        <w:rPr>
          <w:rFonts w:eastAsiaTheme="minorHAnsi"/>
          <w:color w:val="1A1A1A"/>
          <w:szCs w:val="24"/>
        </w:rPr>
        <w:t>administracinę naštą</w:t>
      </w:r>
      <w:r w:rsidR="00BE1CF8" w:rsidRPr="00B04157">
        <w:rPr>
          <w:rFonts w:eastAsiaTheme="minorHAnsi"/>
          <w:color w:val="1A1A1A"/>
          <w:szCs w:val="24"/>
        </w:rPr>
        <w:t xml:space="preserve"> ar </w:t>
      </w:r>
      <w:r w:rsidR="009974B2" w:rsidRPr="00B04157">
        <w:rPr>
          <w:rFonts w:eastAsiaTheme="minorHAnsi"/>
          <w:color w:val="1A1A1A"/>
          <w:szCs w:val="24"/>
        </w:rPr>
        <w:t>veiklos sąnaudas</w:t>
      </w:r>
      <w:r w:rsidR="00BE1CF8" w:rsidRPr="00B04157">
        <w:rPr>
          <w:rFonts w:eastAsiaTheme="minorHAnsi"/>
          <w:color w:val="1A1A1A"/>
          <w:szCs w:val="24"/>
        </w:rPr>
        <w:t>.</w:t>
      </w:r>
    </w:p>
    <w:p w14:paraId="2A9DF378" w14:textId="1935E32C" w:rsidR="00BF1379" w:rsidRPr="00B04157" w:rsidRDefault="005C31E4" w:rsidP="00B427A5">
      <w:pPr>
        <w:ind w:firstLine="720"/>
        <w:rPr>
          <w:szCs w:val="24"/>
        </w:rPr>
      </w:pPr>
      <w:r w:rsidRPr="00B04157">
        <w:rPr>
          <w:b/>
          <w:bCs/>
          <w:szCs w:val="24"/>
        </w:rPr>
        <w:t>Kibernetinis saugumas</w:t>
      </w:r>
      <w:r w:rsidRPr="00733E02">
        <w:rPr>
          <w:b/>
          <w:bCs/>
          <w:szCs w:val="24"/>
        </w:rPr>
        <w:t>.</w:t>
      </w:r>
      <w:r w:rsidRPr="00B04157">
        <w:rPr>
          <w:szCs w:val="24"/>
        </w:rPr>
        <w:t xml:space="preserve"> </w:t>
      </w:r>
      <w:r w:rsidR="00EC26F7" w:rsidRPr="00B04157">
        <w:rPr>
          <w:szCs w:val="24"/>
        </w:rPr>
        <w:t>Bendrovė turi periodiškai vertinti infrastruktūros ir sistemų atsparumą bei užtikrinti veiklos tęstinumą kibernetinių ir kitų incidentų atvejais</w:t>
      </w:r>
      <w:r w:rsidR="00965A1A" w:rsidRPr="00B04157">
        <w:rPr>
          <w:szCs w:val="24"/>
        </w:rPr>
        <w:t xml:space="preserve">, </w:t>
      </w:r>
      <w:r w:rsidR="00712070" w:rsidRPr="00B04157">
        <w:rPr>
          <w:szCs w:val="24"/>
        </w:rPr>
        <w:t xml:space="preserve">užtikrinti </w:t>
      </w:r>
      <w:r w:rsidR="00965A1A" w:rsidRPr="00B04157">
        <w:rPr>
          <w:szCs w:val="24"/>
        </w:rPr>
        <w:t xml:space="preserve">kitų </w:t>
      </w:r>
      <w:r w:rsidR="00DE1758" w:rsidRPr="00B04157">
        <w:rPr>
          <w:szCs w:val="24"/>
        </w:rPr>
        <w:t>teisės aktuose įtvirtint</w:t>
      </w:r>
      <w:r w:rsidR="0018589E" w:rsidRPr="00B04157">
        <w:rPr>
          <w:szCs w:val="24"/>
        </w:rPr>
        <w:t>ų</w:t>
      </w:r>
      <w:r w:rsidR="00DE1758" w:rsidRPr="00B04157">
        <w:rPr>
          <w:szCs w:val="24"/>
        </w:rPr>
        <w:t xml:space="preserve"> </w:t>
      </w:r>
      <w:r w:rsidR="00712070" w:rsidRPr="00B04157">
        <w:rPr>
          <w:szCs w:val="24"/>
        </w:rPr>
        <w:t xml:space="preserve">kibernetinio saugumo </w:t>
      </w:r>
      <w:r w:rsidR="0018589E" w:rsidRPr="00B04157">
        <w:rPr>
          <w:szCs w:val="24"/>
        </w:rPr>
        <w:t>reikalavimų</w:t>
      </w:r>
      <w:r w:rsidR="008F2A3E" w:rsidRPr="00B04157">
        <w:rPr>
          <w:szCs w:val="24"/>
        </w:rPr>
        <w:t xml:space="preserve"> įgyvendinimą</w:t>
      </w:r>
      <w:r w:rsidR="00422CBD" w:rsidRPr="00B04157">
        <w:rPr>
          <w:szCs w:val="24"/>
        </w:rPr>
        <w:t>.</w:t>
      </w:r>
      <w:r w:rsidR="008F2A3E" w:rsidRPr="00B04157">
        <w:rPr>
          <w:szCs w:val="24"/>
        </w:rPr>
        <w:t xml:space="preserve"> </w:t>
      </w:r>
    </w:p>
    <w:p w14:paraId="3DB20C24" w14:textId="1DC9D16B" w:rsidR="007379E4" w:rsidRPr="00B04157" w:rsidRDefault="00E422B0" w:rsidP="007379E4">
      <w:pPr>
        <w:ind w:firstLine="709"/>
        <w:rPr>
          <w:rFonts w:eastAsiaTheme="minorHAnsi"/>
          <w:b/>
          <w:bCs/>
          <w:color w:val="1A1A1A"/>
          <w:szCs w:val="24"/>
        </w:rPr>
      </w:pPr>
      <w:r w:rsidRPr="00B04157">
        <w:rPr>
          <w:rFonts w:eastAsiaTheme="minorHAnsi"/>
          <w:b/>
          <w:bCs/>
          <w:color w:val="1A1A1A"/>
          <w:szCs w:val="24"/>
        </w:rPr>
        <w:t xml:space="preserve">Skaidrumas ir rizikų valdymas. </w:t>
      </w:r>
      <w:r w:rsidR="007379E4" w:rsidRPr="00B04157">
        <w:rPr>
          <w:rFonts w:eastAsiaTheme="minorHAnsi"/>
          <w:color w:val="1A1A1A"/>
          <w:szCs w:val="24"/>
        </w:rPr>
        <w:t xml:space="preserve">Bendrovė turi užtikrinti, kad būtų viešai skelbiama visa informacija, nurodyta Lietuvos Respublikos teisės gauti informaciją ir duomenų pakartotinio </w:t>
      </w:r>
      <w:r w:rsidR="007379E4" w:rsidRPr="00B04157">
        <w:rPr>
          <w:rFonts w:eastAsiaTheme="minorHAnsi"/>
          <w:color w:val="1A1A1A"/>
          <w:szCs w:val="24"/>
        </w:rPr>
        <w:lastRenderedPageBreak/>
        <w:t xml:space="preserve">naudojimo įstatyme, Lietuvos Respublikos Vyriausybės </w:t>
      </w:r>
      <w:r w:rsidR="009640AE" w:rsidRPr="00B04157">
        <w:rPr>
          <w:rFonts w:eastAsiaTheme="minorHAnsi"/>
          <w:color w:val="1A1A1A"/>
          <w:szCs w:val="24"/>
        </w:rPr>
        <w:t>2010 m. liepos 14 d. nutarimu</w:t>
      </w:r>
      <w:r w:rsidR="008A37FA" w:rsidRPr="00B04157">
        <w:rPr>
          <w:rFonts w:eastAsiaTheme="minorHAnsi"/>
          <w:color w:val="1A1A1A"/>
          <w:szCs w:val="24"/>
        </w:rPr>
        <w:t xml:space="preserve"> Nr. </w:t>
      </w:r>
      <w:r w:rsidR="0021027E" w:rsidRPr="00B04157">
        <w:rPr>
          <w:rFonts w:eastAsiaTheme="minorHAnsi"/>
          <w:color w:val="1A1A1A"/>
          <w:szCs w:val="24"/>
        </w:rPr>
        <w:t xml:space="preserve">1052 </w:t>
      </w:r>
      <w:r w:rsidR="007379E4" w:rsidRPr="00B04157">
        <w:rPr>
          <w:rFonts w:eastAsiaTheme="minorHAnsi"/>
          <w:color w:val="1A1A1A"/>
          <w:szCs w:val="24"/>
        </w:rPr>
        <w:t>patvirtintame Valstybės valdomų įmonių veiklos skaidrumo užtikrinimo gairių apraše ir kituose aktualiuose teisės aktuose.</w:t>
      </w:r>
    </w:p>
    <w:p w14:paraId="26A26C6F" w14:textId="4962EF9D" w:rsidR="00140740" w:rsidRDefault="00990FC5" w:rsidP="00B0251E">
      <w:pPr>
        <w:ind w:firstLine="709"/>
        <w:rPr>
          <w:rFonts w:eastAsiaTheme="minorHAnsi"/>
          <w:color w:val="1A1A1A"/>
          <w:szCs w:val="24"/>
        </w:rPr>
      </w:pPr>
      <w:r w:rsidRPr="00B04157">
        <w:rPr>
          <w:rFonts w:eastAsiaTheme="minorHAnsi"/>
          <w:color w:val="1A1A1A"/>
          <w:szCs w:val="24"/>
        </w:rPr>
        <w:t xml:space="preserve">Bendrovė privalo </w:t>
      </w:r>
      <w:r w:rsidR="00A51957" w:rsidRPr="00B04157">
        <w:rPr>
          <w:rFonts w:eastAsiaTheme="minorHAnsi"/>
          <w:color w:val="1A1A1A"/>
          <w:szCs w:val="24"/>
        </w:rPr>
        <w:t xml:space="preserve">nustatyti veiksmingą </w:t>
      </w:r>
      <w:r w:rsidRPr="00B04157">
        <w:rPr>
          <w:rFonts w:eastAsiaTheme="minorHAnsi"/>
          <w:color w:val="1A1A1A"/>
          <w:szCs w:val="24"/>
        </w:rPr>
        <w:t>vidaus kontrolės</w:t>
      </w:r>
      <w:r w:rsidR="00A51957" w:rsidRPr="00B04157">
        <w:rPr>
          <w:rFonts w:eastAsiaTheme="minorHAnsi"/>
          <w:color w:val="1A1A1A"/>
          <w:szCs w:val="24"/>
        </w:rPr>
        <w:t xml:space="preserve"> sistemą</w:t>
      </w:r>
      <w:r w:rsidR="00B76316" w:rsidRPr="00B04157">
        <w:rPr>
          <w:rFonts w:eastAsiaTheme="minorHAnsi"/>
          <w:color w:val="1A1A1A"/>
          <w:szCs w:val="24"/>
        </w:rPr>
        <w:t>,</w:t>
      </w:r>
      <w:r w:rsidR="00B17C6D">
        <w:rPr>
          <w:rFonts w:eastAsiaTheme="minorHAnsi"/>
          <w:color w:val="1A1A1A"/>
          <w:szCs w:val="24"/>
        </w:rPr>
        <w:t xml:space="preserve"> </w:t>
      </w:r>
      <w:r w:rsidR="00327A66" w:rsidRPr="00B04157">
        <w:rPr>
          <w:rFonts w:eastAsiaTheme="minorHAnsi"/>
          <w:color w:val="1A1A1A"/>
          <w:szCs w:val="24"/>
        </w:rPr>
        <w:t xml:space="preserve">kuri padėtų užtikrinti </w:t>
      </w:r>
      <w:r w:rsidR="00B76316" w:rsidRPr="00B04157">
        <w:rPr>
          <w:rFonts w:eastAsiaTheme="minorHAnsi"/>
          <w:color w:val="1A1A1A"/>
          <w:szCs w:val="24"/>
        </w:rPr>
        <w:t>B</w:t>
      </w:r>
      <w:r w:rsidR="00327A66" w:rsidRPr="00B04157">
        <w:rPr>
          <w:rFonts w:eastAsiaTheme="minorHAnsi"/>
          <w:color w:val="1A1A1A"/>
          <w:szCs w:val="24"/>
        </w:rPr>
        <w:t xml:space="preserve">endrovės veiklos teisėtumą, efektyvumą ir skaidrumą, </w:t>
      </w:r>
      <w:r w:rsidR="0006769C" w:rsidRPr="00B04157">
        <w:rPr>
          <w:rFonts w:eastAsiaTheme="minorHAnsi"/>
          <w:color w:val="1A1A1A"/>
          <w:szCs w:val="24"/>
        </w:rPr>
        <w:t xml:space="preserve">ilgalaikės </w:t>
      </w:r>
      <w:r w:rsidR="00327A66" w:rsidRPr="00B04157">
        <w:rPr>
          <w:rFonts w:eastAsiaTheme="minorHAnsi"/>
          <w:color w:val="1A1A1A"/>
          <w:szCs w:val="24"/>
        </w:rPr>
        <w:t>strategijos įgyvendinimą, turto apsaugą, informacijos ir ataskaitų patikimumą ir išsamumą, sutartinių ir kitų įsipareigojimų tretiesiems asmenims laikymąsi ir visų su tuo susijusių rizikos veiksnių valdymą, taip pat numatyt</w:t>
      </w:r>
      <w:r w:rsidR="00C0265A" w:rsidRPr="00B04157">
        <w:rPr>
          <w:rFonts w:eastAsiaTheme="minorHAnsi"/>
          <w:color w:val="1A1A1A"/>
          <w:szCs w:val="24"/>
        </w:rPr>
        <w:t>i</w:t>
      </w:r>
      <w:r w:rsidR="00327A66" w:rsidRPr="00B04157">
        <w:rPr>
          <w:rFonts w:eastAsiaTheme="minorHAnsi"/>
          <w:color w:val="1A1A1A"/>
          <w:szCs w:val="24"/>
        </w:rPr>
        <w:t xml:space="preserve"> veiksmus, skirtus korupcijos prevencijai.</w:t>
      </w:r>
      <w:r w:rsidRPr="00B04157">
        <w:rPr>
          <w:rFonts w:eastAsiaTheme="minorHAnsi"/>
        </w:rPr>
        <w:t xml:space="preserve"> </w:t>
      </w:r>
      <w:r w:rsidR="00FD2625" w:rsidRPr="00B04157">
        <w:rPr>
          <w:rFonts w:eastAsiaTheme="minorHAnsi"/>
          <w:color w:val="1A1A1A"/>
          <w:szCs w:val="24"/>
        </w:rPr>
        <w:t xml:space="preserve">Bendrovė privalo savo veikloje taikyti aukščiausius skaidrumo standartus ir depolitizuotos veiklos principus. Bendrovė turi užtikrinti efektyvią korupcijos prevenciją, </w:t>
      </w:r>
      <w:r w:rsidR="008D248E">
        <w:rPr>
          <w:rFonts w:eastAsiaTheme="minorHAnsi"/>
          <w:color w:val="1A1A1A"/>
          <w:szCs w:val="24"/>
        </w:rPr>
        <w:t>grindžiamą</w:t>
      </w:r>
      <w:r w:rsidR="008D248E" w:rsidRPr="00B04157">
        <w:rPr>
          <w:rFonts w:eastAsiaTheme="minorHAnsi"/>
          <w:color w:val="1A1A1A"/>
          <w:szCs w:val="24"/>
        </w:rPr>
        <w:t xml:space="preserve"> nulin</w:t>
      </w:r>
      <w:r w:rsidR="008D248E">
        <w:rPr>
          <w:rFonts w:eastAsiaTheme="minorHAnsi"/>
          <w:color w:val="1A1A1A"/>
          <w:szCs w:val="24"/>
        </w:rPr>
        <w:t>e</w:t>
      </w:r>
      <w:r w:rsidR="008D248E" w:rsidRPr="00B04157">
        <w:rPr>
          <w:rFonts w:eastAsiaTheme="minorHAnsi"/>
          <w:color w:val="1A1A1A"/>
          <w:szCs w:val="24"/>
        </w:rPr>
        <w:t xml:space="preserve"> tolerancij</w:t>
      </w:r>
      <w:r w:rsidR="008D248E">
        <w:rPr>
          <w:rFonts w:eastAsiaTheme="minorHAnsi"/>
          <w:color w:val="1A1A1A"/>
          <w:szCs w:val="24"/>
        </w:rPr>
        <w:t>a</w:t>
      </w:r>
      <w:r w:rsidR="008D248E" w:rsidRPr="00B04157">
        <w:rPr>
          <w:rFonts w:eastAsiaTheme="minorHAnsi"/>
          <w:color w:val="1A1A1A"/>
          <w:szCs w:val="24"/>
        </w:rPr>
        <w:t xml:space="preserve"> </w:t>
      </w:r>
      <w:r w:rsidR="00FD2625" w:rsidRPr="00B04157">
        <w:rPr>
          <w:rFonts w:eastAsiaTheme="minorHAnsi"/>
          <w:color w:val="1A1A1A"/>
          <w:szCs w:val="24"/>
        </w:rPr>
        <w:t xml:space="preserve">korupcijos apraiškoms visose Bendrovės veiklose </w:t>
      </w:r>
      <w:r w:rsidR="00D707B1">
        <w:rPr>
          <w:rFonts w:eastAsiaTheme="minorHAnsi"/>
          <w:color w:val="1A1A1A"/>
          <w:szCs w:val="24"/>
        </w:rPr>
        <w:t>i</w:t>
      </w:r>
      <w:r w:rsidR="00E175C9">
        <w:rPr>
          <w:rFonts w:eastAsiaTheme="minorHAnsi"/>
          <w:color w:val="1A1A1A"/>
          <w:szCs w:val="24"/>
        </w:rPr>
        <w:t>r</w:t>
      </w:r>
      <w:r w:rsidR="00D707B1" w:rsidRPr="00B04157">
        <w:rPr>
          <w:rFonts w:eastAsiaTheme="minorHAnsi"/>
          <w:color w:val="1A1A1A"/>
          <w:szCs w:val="24"/>
        </w:rPr>
        <w:t xml:space="preserve"> </w:t>
      </w:r>
      <w:r w:rsidR="00FD2625" w:rsidRPr="00B04157">
        <w:rPr>
          <w:rFonts w:eastAsiaTheme="minorHAnsi"/>
          <w:color w:val="1A1A1A"/>
          <w:szCs w:val="24"/>
        </w:rPr>
        <w:t xml:space="preserve">vidaus </w:t>
      </w:r>
      <w:r w:rsidR="00E175C9" w:rsidRPr="00B04157">
        <w:rPr>
          <w:rFonts w:eastAsiaTheme="minorHAnsi"/>
          <w:color w:val="1A1A1A"/>
          <w:szCs w:val="24"/>
        </w:rPr>
        <w:t>administravim</w:t>
      </w:r>
      <w:r w:rsidR="00E175C9">
        <w:rPr>
          <w:rFonts w:eastAsiaTheme="minorHAnsi"/>
          <w:color w:val="1A1A1A"/>
          <w:szCs w:val="24"/>
        </w:rPr>
        <w:t>o srityse</w:t>
      </w:r>
      <w:r w:rsidR="00FD2625" w:rsidRPr="00B04157">
        <w:rPr>
          <w:rFonts w:eastAsiaTheme="minorHAnsi"/>
          <w:color w:val="1A1A1A"/>
          <w:szCs w:val="24"/>
        </w:rPr>
        <w:t>. Bendrovė privalo nuolat vertinti nepotizmo ir kronizmo keliamas grėsmes, užtikrinti efektyvią interesų konfliktų valdymo sistemą</w:t>
      </w:r>
      <w:r w:rsidR="0001790C" w:rsidRPr="00B04157">
        <w:rPr>
          <w:rFonts w:eastAsiaTheme="minorHAnsi"/>
          <w:color w:val="1A1A1A"/>
          <w:szCs w:val="24"/>
        </w:rPr>
        <w:t>.</w:t>
      </w:r>
      <w:r w:rsidR="00140740" w:rsidRPr="00140740">
        <w:rPr>
          <w:rFonts w:eastAsiaTheme="minorHAnsi"/>
          <w:color w:val="1A1A1A"/>
          <w:szCs w:val="24"/>
        </w:rPr>
        <w:t xml:space="preserve"> </w:t>
      </w:r>
    </w:p>
    <w:p w14:paraId="4A56DF4C" w14:textId="738F3DE9" w:rsidR="00B0251E" w:rsidRPr="00B04157" w:rsidRDefault="00140740" w:rsidP="00B0251E">
      <w:pPr>
        <w:ind w:firstLine="709"/>
        <w:rPr>
          <w:rFonts w:eastAsiaTheme="minorHAnsi"/>
          <w:color w:val="1A1A1A"/>
          <w:szCs w:val="24"/>
        </w:rPr>
      </w:pPr>
      <w:r w:rsidRPr="00B04157">
        <w:rPr>
          <w:rFonts w:eastAsiaTheme="minorHAnsi"/>
          <w:color w:val="1A1A1A"/>
          <w:szCs w:val="24"/>
        </w:rPr>
        <w:t>Bendrovė turi vertinti verslo rizikas ir užtikrinti</w:t>
      </w:r>
      <w:r>
        <w:rPr>
          <w:rFonts w:eastAsiaTheme="minorHAnsi"/>
          <w:color w:val="1A1A1A"/>
          <w:szCs w:val="24"/>
        </w:rPr>
        <w:t xml:space="preserve"> </w:t>
      </w:r>
      <w:r w:rsidRPr="00B04157">
        <w:rPr>
          <w:rFonts w:eastAsiaTheme="minorHAnsi"/>
          <w:color w:val="1A1A1A"/>
          <w:szCs w:val="24"/>
        </w:rPr>
        <w:t xml:space="preserve">priemones, reikalingas Bendrovės mokumui </w:t>
      </w:r>
      <w:r w:rsidR="00CD28F2">
        <w:rPr>
          <w:rFonts w:eastAsiaTheme="minorHAnsi"/>
          <w:color w:val="1A1A1A"/>
          <w:szCs w:val="24"/>
        </w:rPr>
        <w:t>ir</w:t>
      </w:r>
      <w:r w:rsidR="00CD28F2" w:rsidRPr="00B04157">
        <w:rPr>
          <w:rFonts w:eastAsiaTheme="minorHAnsi"/>
          <w:color w:val="1A1A1A"/>
          <w:szCs w:val="24"/>
        </w:rPr>
        <w:t xml:space="preserve"> </w:t>
      </w:r>
      <w:r w:rsidRPr="00B04157">
        <w:rPr>
          <w:rFonts w:eastAsiaTheme="minorHAnsi"/>
          <w:color w:val="1A1A1A"/>
          <w:szCs w:val="24"/>
        </w:rPr>
        <w:t>veiklos tęstinumui.</w:t>
      </w:r>
    </w:p>
    <w:p w14:paraId="3EF8717C" w14:textId="178C151A" w:rsidR="00B0251E" w:rsidRPr="00B04157" w:rsidRDefault="00B0251E" w:rsidP="00B0251E">
      <w:pPr>
        <w:ind w:firstLine="709"/>
        <w:rPr>
          <w:rFonts w:eastAsiaTheme="minorHAnsi"/>
          <w:szCs w:val="24"/>
        </w:rPr>
      </w:pPr>
      <w:r w:rsidRPr="00B04157">
        <w:rPr>
          <w:rFonts w:eastAsiaTheme="minorHAnsi"/>
          <w:szCs w:val="24"/>
        </w:rPr>
        <w:t xml:space="preserve">Bendrovė turi veiksmingai valdyti technologinių procesų, gaisrų </w:t>
      </w:r>
      <w:r w:rsidR="00E85909">
        <w:rPr>
          <w:rFonts w:eastAsiaTheme="minorHAnsi"/>
          <w:szCs w:val="24"/>
        </w:rPr>
        <w:t>ir</w:t>
      </w:r>
      <w:r w:rsidR="00E85909" w:rsidRPr="00B04157">
        <w:rPr>
          <w:rFonts w:eastAsiaTheme="minorHAnsi"/>
          <w:szCs w:val="24"/>
        </w:rPr>
        <w:t xml:space="preserve"> </w:t>
      </w:r>
      <w:r w:rsidRPr="00B04157">
        <w:rPr>
          <w:rFonts w:eastAsiaTheme="minorHAnsi"/>
          <w:szCs w:val="24"/>
        </w:rPr>
        <w:t xml:space="preserve">aplinkosauginių incidentų rizikas ir užtikrinti prevencinių priemonių įgyvendinimą. Šiuo tikslu turi būti vertinamos ir diegiamos modernios ankstyvojo įspėjimo, stebėjimo, automatizuoto gesinimo ar kitos sistemos, padedančios operatyviai ir efektyviai reaguoti į </w:t>
      </w:r>
      <w:r w:rsidR="00A01160" w:rsidRPr="00B04157">
        <w:rPr>
          <w:rFonts w:eastAsiaTheme="minorHAnsi"/>
          <w:szCs w:val="24"/>
        </w:rPr>
        <w:t>ekstremali</w:t>
      </w:r>
      <w:r w:rsidR="00A01160">
        <w:rPr>
          <w:rFonts w:eastAsiaTheme="minorHAnsi"/>
          <w:szCs w:val="24"/>
        </w:rPr>
        <w:t>ąsias</w:t>
      </w:r>
      <w:r w:rsidR="00A01160" w:rsidRPr="00B04157">
        <w:rPr>
          <w:rFonts w:eastAsiaTheme="minorHAnsi"/>
          <w:szCs w:val="24"/>
        </w:rPr>
        <w:t xml:space="preserve"> </w:t>
      </w:r>
      <w:r w:rsidRPr="00B04157">
        <w:rPr>
          <w:rFonts w:eastAsiaTheme="minorHAnsi"/>
          <w:szCs w:val="24"/>
        </w:rPr>
        <w:t>situacijas, susijusias su įmonės veikla.</w:t>
      </w:r>
    </w:p>
    <w:p w14:paraId="5234D530" w14:textId="4F089038" w:rsidR="00A6299F" w:rsidRPr="00B04157" w:rsidRDefault="00B03464" w:rsidP="00F31F9F">
      <w:pPr>
        <w:ind w:firstLine="709"/>
        <w:rPr>
          <w:rFonts w:eastAsiaTheme="minorHAnsi"/>
          <w:color w:val="1A1A1A"/>
        </w:rPr>
      </w:pPr>
      <w:r w:rsidRPr="00B04157">
        <w:rPr>
          <w:rFonts w:eastAsiaTheme="minorHAnsi"/>
          <w:b/>
          <w:bCs/>
          <w:color w:val="1A1A1A"/>
          <w:szCs w:val="24"/>
        </w:rPr>
        <w:t>Vieš</w:t>
      </w:r>
      <w:r w:rsidR="00792FD2" w:rsidRPr="00B04157">
        <w:rPr>
          <w:rFonts w:eastAsiaTheme="minorHAnsi"/>
          <w:b/>
          <w:bCs/>
          <w:color w:val="1A1A1A"/>
          <w:szCs w:val="24"/>
        </w:rPr>
        <w:t>ųjų pirkimų vykdymas</w:t>
      </w:r>
      <w:r w:rsidR="0001790C" w:rsidRPr="00733E02">
        <w:rPr>
          <w:rFonts w:eastAsiaTheme="minorHAnsi"/>
          <w:b/>
          <w:bCs/>
          <w:color w:val="1A1A1A"/>
          <w:szCs w:val="24"/>
        </w:rPr>
        <w:t>.</w:t>
      </w:r>
      <w:r w:rsidR="0001790C" w:rsidRPr="00B04157">
        <w:rPr>
          <w:rFonts w:eastAsiaTheme="minorHAnsi"/>
          <w:color w:val="1A1A1A"/>
          <w:szCs w:val="24"/>
        </w:rPr>
        <w:t xml:space="preserve"> </w:t>
      </w:r>
      <w:r w:rsidR="00792FD2" w:rsidRPr="00B04157">
        <w:rPr>
          <w:rFonts w:eastAsiaTheme="minorHAnsi"/>
          <w:color w:val="1A1A1A"/>
          <w:szCs w:val="24"/>
        </w:rPr>
        <w:t xml:space="preserve">Bendrovės </w:t>
      </w:r>
      <w:r w:rsidR="00792FD2" w:rsidRPr="00B04157">
        <w:rPr>
          <w:rFonts w:eastAsiaTheme="minorHAnsi"/>
          <w:color w:val="1A1A1A"/>
        </w:rPr>
        <w:t>v</w:t>
      </w:r>
      <w:r w:rsidR="00CF02B6" w:rsidRPr="00B04157">
        <w:rPr>
          <w:rFonts w:eastAsiaTheme="minorHAnsi"/>
          <w:color w:val="1A1A1A"/>
        </w:rPr>
        <w:t xml:space="preserve">iešieji </w:t>
      </w:r>
      <w:r w:rsidR="00B571AC" w:rsidRPr="00B04157">
        <w:rPr>
          <w:rFonts w:eastAsiaTheme="minorHAnsi"/>
          <w:color w:val="1A1A1A"/>
        </w:rPr>
        <w:t xml:space="preserve">pirkimai </w:t>
      </w:r>
      <w:r w:rsidR="00CF02B6" w:rsidRPr="00B04157">
        <w:rPr>
          <w:rFonts w:eastAsiaTheme="minorHAnsi"/>
          <w:color w:val="1A1A1A"/>
        </w:rPr>
        <w:t xml:space="preserve">turi būti vykdomi užtikrinant realią konkurenciją, proporcingus reikalavimus tiekėjams, sprendimų atsekamumą ir veiksmingą sutarčių vykdymo kontrolę. </w:t>
      </w:r>
      <w:r w:rsidR="00CF02B6" w:rsidRPr="00B04157">
        <w:rPr>
          <w:rFonts w:eastAsiaTheme="minorHAnsi"/>
          <w:color w:val="1A1A1A"/>
          <w:szCs w:val="24"/>
        </w:rPr>
        <w:t xml:space="preserve">Bendrovė turi </w:t>
      </w:r>
      <w:r w:rsidR="005F4AF9" w:rsidRPr="00B04157">
        <w:rPr>
          <w:rFonts w:eastAsiaTheme="minorHAnsi"/>
          <w:color w:val="1A1A1A"/>
          <w:szCs w:val="24"/>
        </w:rPr>
        <w:t xml:space="preserve">vertinti </w:t>
      </w:r>
      <w:r w:rsidR="00FE34E3" w:rsidRPr="00B04157">
        <w:rPr>
          <w:rFonts w:eastAsiaTheme="minorHAnsi"/>
          <w:color w:val="1A1A1A"/>
          <w:szCs w:val="24"/>
        </w:rPr>
        <w:t>rizikas,</w:t>
      </w:r>
      <w:r w:rsidR="00845B4E">
        <w:rPr>
          <w:rFonts w:eastAsiaTheme="minorHAnsi"/>
          <w:color w:val="1A1A1A"/>
          <w:szCs w:val="24"/>
        </w:rPr>
        <w:t xml:space="preserve"> </w:t>
      </w:r>
      <w:r w:rsidR="00FE34E3" w:rsidRPr="00B04157">
        <w:rPr>
          <w:rFonts w:eastAsiaTheme="minorHAnsi"/>
          <w:color w:val="1A1A1A"/>
          <w:szCs w:val="24"/>
        </w:rPr>
        <w:t>susijusias su viešųjų pirkimų vykdymu</w:t>
      </w:r>
      <w:r w:rsidR="00046EAF" w:rsidRPr="00B04157">
        <w:rPr>
          <w:rFonts w:eastAsiaTheme="minorHAnsi"/>
          <w:color w:val="1A1A1A"/>
          <w:szCs w:val="24"/>
        </w:rPr>
        <w:t xml:space="preserve"> ir viešųjų pirkimų sutarčių įgyvendinimu</w:t>
      </w:r>
      <w:r w:rsidR="00FE34E3" w:rsidRPr="00B04157">
        <w:rPr>
          <w:rFonts w:eastAsiaTheme="minorHAnsi"/>
          <w:color w:val="1A1A1A"/>
          <w:szCs w:val="24"/>
        </w:rPr>
        <w:t xml:space="preserve">, įtraukti </w:t>
      </w:r>
      <w:r w:rsidR="003345C2" w:rsidRPr="00B04157">
        <w:rPr>
          <w:rFonts w:eastAsiaTheme="minorHAnsi"/>
          <w:color w:val="1A1A1A"/>
          <w:szCs w:val="24"/>
        </w:rPr>
        <w:t xml:space="preserve">šias rizikas </w:t>
      </w:r>
      <w:r w:rsidR="005C3841" w:rsidRPr="00B04157">
        <w:rPr>
          <w:rFonts w:eastAsiaTheme="minorHAnsi"/>
          <w:color w:val="1A1A1A"/>
          <w:szCs w:val="24"/>
        </w:rPr>
        <w:t xml:space="preserve">ir jų valdymo priemones į </w:t>
      </w:r>
      <w:r w:rsidR="00A82B38" w:rsidRPr="00B04157">
        <w:rPr>
          <w:rFonts w:eastAsiaTheme="minorHAnsi"/>
          <w:color w:val="1A1A1A"/>
          <w:szCs w:val="24"/>
        </w:rPr>
        <w:t xml:space="preserve">savo </w:t>
      </w:r>
      <w:r w:rsidR="005C3841" w:rsidRPr="00B04157">
        <w:rPr>
          <w:rFonts w:eastAsiaTheme="minorHAnsi"/>
          <w:color w:val="1A1A1A"/>
          <w:szCs w:val="24"/>
        </w:rPr>
        <w:t xml:space="preserve">rizikų valdymo </w:t>
      </w:r>
      <w:r w:rsidR="00211957" w:rsidRPr="00B04157">
        <w:rPr>
          <w:rFonts w:eastAsiaTheme="minorHAnsi"/>
          <w:color w:val="1A1A1A"/>
          <w:szCs w:val="24"/>
        </w:rPr>
        <w:t>sistem</w:t>
      </w:r>
      <w:r w:rsidR="00F26BA6">
        <w:rPr>
          <w:rFonts w:eastAsiaTheme="minorHAnsi"/>
          <w:color w:val="1A1A1A"/>
          <w:szCs w:val="24"/>
        </w:rPr>
        <w:t>a</w:t>
      </w:r>
      <w:r w:rsidR="00211957" w:rsidRPr="00B04157">
        <w:rPr>
          <w:rFonts w:eastAsiaTheme="minorHAnsi"/>
          <w:color w:val="1A1A1A"/>
          <w:szCs w:val="24"/>
        </w:rPr>
        <w:t>s</w:t>
      </w:r>
      <w:r w:rsidR="0099328B">
        <w:rPr>
          <w:rFonts w:eastAsiaTheme="minorHAnsi"/>
          <w:color w:val="1A1A1A"/>
          <w:szCs w:val="24"/>
        </w:rPr>
        <w:t>,</w:t>
      </w:r>
      <w:r w:rsidR="00211957" w:rsidRPr="00B04157">
        <w:rPr>
          <w:rFonts w:eastAsiaTheme="minorHAnsi"/>
          <w:color w:val="1A1A1A"/>
          <w:szCs w:val="24"/>
        </w:rPr>
        <w:t xml:space="preserve"> </w:t>
      </w:r>
      <w:r w:rsidR="00E85B87" w:rsidRPr="00B04157">
        <w:rPr>
          <w:rFonts w:eastAsiaTheme="minorHAnsi"/>
          <w:color w:val="1A1A1A"/>
          <w:szCs w:val="24"/>
        </w:rPr>
        <w:t>periodiškai</w:t>
      </w:r>
      <w:r w:rsidR="00C52CDF" w:rsidRPr="00B04157">
        <w:rPr>
          <w:rFonts w:eastAsiaTheme="minorHAnsi"/>
          <w:color w:val="1A1A1A"/>
          <w:szCs w:val="24"/>
        </w:rPr>
        <w:t xml:space="preserve"> </w:t>
      </w:r>
      <w:r w:rsidR="00F26BA6">
        <w:rPr>
          <w:rFonts w:eastAsiaTheme="minorHAnsi"/>
          <w:color w:val="1A1A1A"/>
          <w:szCs w:val="24"/>
        </w:rPr>
        <w:t xml:space="preserve">jas </w:t>
      </w:r>
      <w:r w:rsidR="00C52CDF" w:rsidRPr="00B04157">
        <w:rPr>
          <w:rFonts w:eastAsiaTheme="minorHAnsi"/>
          <w:color w:val="1A1A1A"/>
          <w:szCs w:val="24"/>
        </w:rPr>
        <w:t>peržiūrėti</w:t>
      </w:r>
      <w:r w:rsidR="00F85FFD" w:rsidRPr="00B04157">
        <w:rPr>
          <w:rFonts w:eastAsiaTheme="minorHAnsi"/>
          <w:color w:val="1A1A1A"/>
          <w:szCs w:val="24"/>
        </w:rPr>
        <w:t>.</w:t>
      </w:r>
      <w:r w:rsidR="00D71219" w:rsidRPr="00B04157">
        <w:rPr>
          <w:rFonts w:eastAsiaTheme="minorHAnsi"/>
          <w:color w:val="1A1A1A"/>
          <w:szCs w:val="24"/>
        </w:rPr>
        <w:t xml:space="preserve"> Bendrovė turi siekti kuo didesnio viešai skelbiamos informacijos apie reikšmingus pirkimus, investicijas, sutartis ir veiklos rezultatus prieinamumo, nepažeidžiant teisės aktuose nustatytų konfidencialumo reikalavimų.</w:t>
      </w:r>
    </w:p>
    <w:p w14:paraId="47A77C82" w14:textId="14FD6D3A" w:rsidR="00FD2625" w:rsidRPr="00B04157" w:rsidRDefault="005403D8" w:rsidP="00717FA6">
      <w:pPr>
        <w:ind w:firstLine="709"/>
        <w:rPr>
          <w:rFonts w:eastAsiaTheme="minorHAnsi"/>
          <w:color w:val="1A1A1A"/>
          <w:szCs w:val="24"/>
        </w:rPr>
      </w:pPr>
      <w:r w:rsidRPr="00B04157">
        <w:rPr>
          <w:rFonts w:eastAsiaTheme="minorHAnsi"/>
          <w:b/>
          <w:bCs/>
          <w:color w:val="1A1A1A"/>
          <w:szCs w:val="24"/>
        </w:rPr>
        <w:t xml:space="preserve">Tarptautinių sankcijų </w:t>
      </w:r>
      <w:r w:rsidR="00E627ED" w:rsidRPr="00B04157">
        <w:rPr>
          <w:rFonts w:eastAsiaTheme="minorHAnsi"/>
          <w:b/>
          <w:bCs/>
          <w:color w:val="1A1A1A"/>
          <w:szCs w:val="24"/>
        </w:rPr>
        <w:t>laikymasis.</w:t>
      </w:r>
      <w:r w:rsidR="00E627ED" w:rsidRPr="00B04157">
        <w:rPr>
          <w:rFonts w:eastAsiaTheme="minorHAnsi"/>
          <w:color w:val="1A1A1A"/>
          <w:szCs w:val="24"/>
        </w:rPr>
        <w:t xml:space="preserve"> </w:t>
      </w:r>
      <w:r w:rsidR="00612D3E" w:rsidRPr="00B04157">
        <w:rPr>
          <w:rFonts w:eastAsiaTheme="minorHAnsi"/>
          <w:color w:val="1A1A1A"/>
          <w:szCs w:val="24"/>
        </w:rPr>
        <w:t>Bendrovė turi užtikrinti, kad jos veikloje būtų laikomasi tarptautinių sankcijų reikalavimų, įdiegiant atitinkamas priemones jų įgyvendinimui ir prevencijai. Tarptautinių sankcijų laikymosi užtikrinimo procesai turi būti periodiškai peržiūrimi ir atnaujinami, siekiant efektyvaus rizikų valdymo ir užtikrinant, kad veikla būtų vykdoma vadovaujantis skaidrumo bei atskaitomybės principais.</w:t>
      </w:r>
    </w:p>
    <w:p w14:paraId="59B16D24" w14:textId="7A4D8404" w:rsidR="00274498" w:rsidRPr="00B04157" w:rsidRDefault="00274498" w:rsidP="00670DF9">
      <w:pPr>
        <w:ind w:firstLine="709"/>
        <w:rPr>
          <w:rFonts w:eastAsiaTheme="minorHAnsi"/>
          <w:color w:val="1A1A1A"/>
          <w:szCs w:val="24"/>
        </w:rPr>
      </w:pPr>
      <w:r w:rsidRPr="00B04157">
        <w:rPr>
          <w:rFonts w:eastAsiaTheme="minorHAnsi"/>
          <w:b/>
          <w:bCs/>
          <w:color w:val="1A1A1A"/>
          <w:szCs w:val="24"/>
        </w:rPr>
        <w:t xml:space="preserve">Inovacijų </w:t>
      </w:r>
      <w:r w:rsidR="00F31F9F" w:rsidRPr="00B04157">
        <w:rPr>
          <w:rFonts w:eastAsiaTheme="minorHAnsi"/>
          <w:b/>
          <w:bCs/>
          <w:color w:val="1A1A1A"/>
          <w:szCs w:val="24"/>
        </w:rPr>
        <w:t xml:space="preserve">ir investicijų </w:t>
      </w:r>
      <w:r w:rsidRPr="00B04157">
        <w:rPr>
          <w:rFonts w:eastAsiaTheme="minorHAnsi"/>
          <w:b/>
          <w:bCs/>
          <w:color w:val="1A1A1A"/>
          <w:szCs w:val="24"/>
        </w:rPr>
        <w:t>vystymas</w:t>
      </w:r>
      <w:r w:rsidR="00095EDA" w:rsidRPr="00B04157">
        <w:rPr>
          <w:rFonts w:eastAsiaTheme="minorHAnsi"/>
          <w:b/>
          <w:bCs/>
          <w:color w:val="1A1A1A"/>
          <w:szCs w:val="24"/>
        </w:rPr>
        <w:t>.</w:t>
      </w:r>
      <w:r w:rsidR="00095EDA" w:rsidRPr="00B04157">
        <w:rPr>
          <w:rFonts w:eastAsiaTheme="minorHAnsi"/>
          <w:color w:val="1A1A1A"/>
          <w:szCs w:val="24"/>
        </w:rPr>
        <w:t xml:space="preserve"> </w:t>
      </w:r>
      <w:r w:rsidR="00184F74" w:rsidRPr="00B04157">
        <w:rPr>
          <w:rFonts w:eastAsiaTheme="minorHAnsi"/>
          <w:color w:val="1A1A1A"/>
          <w:szCs w:val="24"/>
        </w:rPr>
        <w:t xml:space="preserve">Bendrovė turi aktyviai dalyvauti inovacijų, mokslinių tyrimų ir eksperimentinės plėtros projektuose, susijusiuose su </w:t>
      </w:r>
      <w:r w:rsidR="00D65BBA" w:rsidRPr="00B04157">
        <w:rPr>
          <w:rFonts w:eastAsiaTheme="minorHAnsi"/>
          <w:color w:val="1A1A1A"/>
          <w:szCs w:val="24"/>
        </w:rPr>
        <w:t>jos veiklos kryptimis</w:t>
      </w:r>
      <w:r w:rsidR="005272EE" w:rsidRPr="00B04157">
        <w:rPr>
          <w:rFonts w:eastAsiaTheme="minorHAnsi"/>
          <w:color w:val="1A1A1A"/>
          <w:szCs w:val="24"/>
        </w:rPr>
        <w:t xml:space="preserve">, </w:t>
      </w:r>
      <w:r w:rsidR="00095EDA" w:rsidRPr="00B04157">
        <w:rPr>
          <w:rFonts w:eastAsiaTheme="minorHAnsi"/>
          <w:color w:val="1A1A1A"/>
          <w:szCs w:val="24"/>
        </w:rPr>
        <w:t>bendradarbiauti su Lietuvos ir užsienio švietimo įstaigomis, mokslo bendruomenėmis, siekdama ieškoti naujų aplinkos valymo ir atliekų tvarkymo būdų (perdirbimo, pakartotinio panaudojimo ir pan.), skatinti šiai veiklai</w:t>
      </w:r>
      <w:r w:rsidR="00BC198C">
        <w:rPr>
          <w:rFonts w:eastAsiaTheme="minorHAnsi"/>
          <w:color w:val="1A1A1A"/>
          <w:szCs w:val="24"/>
        </w:rPr>
        <w:t xml:space="preserve"> </w:t>
      </w:r>
      <w:r w:rsidR="00BC198C" w:rsidRPr="00B04157">
        <w:rPr>
          <w:rFonts w:eastAsiaTheme="minorHAnsi"/>
          <w:color w:val="1A1A1A"/>
          <w:szCs w:val="24"/>
        </w:rPr>
        <w:t>reikalingas</w:t>
      </w:r>
      <w:r w:rsidR="00C86EE0">
        <w:rPr>
          <w:rFonts w:eastAsiaTheme="minorHAnsi"/>
          <w:color w:val="1A1A1A"/>
          <w:szCs w:val="24"/>
        </w:rPr>
        <w:t xml:space="preserve"> </w:t>
      </w:r>
      <w:r w:rsidR="00095EDA" w:rsidRPr="00B04157">
        <w:rPr>
          <w:rFonts w:eastAsiaTheme="minorHAnsi"/>
          <w:color w:val="1A1A1A"/>
          <w:szCs w:val="24"/>
        </w:rPr>
        <w:t xml:space="preserve">kompetencijas. </w:t>
      </w:r>
      <w:r w:rsidR="00F31F9F" w:rsidRPr="00B04157">
        <w:rPr>
          <w:rFonts w:eastAsiaTheme="minorHAnsi"/>
          <w:color w:val="1A1A1A"/>
          <w:szCs w:val="24"/>
        </w:rPr>
        <w:t xml:space="preserve">Bendrovės </w:t>
      </w:r>
      <w:r w:rsidR="003416D7" w:rsidRPr="00B04157">
        <w:rPr>
          <w:rFonts w:eastAsiaTheme="minorHAnsi"/>
          <w:color w:val="1A1A1A"/>
          <w:szCs w:val="24"/>
        </w:rPr>
        <w:t>planuojamos</w:t>
      </w:r>
      <w:r w:rsidR="00F31F9F" w:rsidRPr="00B04157">
        <w:rPr>
          <w:rFonts w:eastAsiaTheme="minorHAnsi"/>
          <w:color w:val="1A1A1A"/>
          <w:szCs w:val="24"/>
        </w:rPr>
        <w:t xml:space="preserve"> investicijos turi būti </w:t>
      </w:r>
      <w:r w:rsidR="000F16F4">
        <w:rPr>
          <w:rFonts w:eastAsiaTheme="minorHAnsi"/>
          <w:color w:val="1A1A1A"/>
          <w:szCs w:val="24"/>
        </w:rPr>
        <w:t xml:space="preserve">pagrįstos </w:t>
      </w:r>
      <w:r w:rsidR="00F31F9F" w:rsidRPr="00B04157">
        <w:rPr>
          <w:rFonts w:eastAsiaTheme="minorHAnsi"/>
          <w:color w:val="1A1A1A"/>
          <w:szCs w:val="24"/>
        </w:rPr>
        <w:t xml:space="preserve">įvertinus su tuo susijusias rizikas. </w:t>
      </w:r>
    </w:p>
    <w:p w14:paraId="0C3817E2" w14:textId="49F2674D" w:rsidR="006C145A" w:rsidRPr="008D2F76" w:rsidRDefault="000E550C" w:rsidP="000F6A86">
      <w:pPr>
        <w:ind w:firstLine="709"/>
        <w:rPr>
          <w:rFonts w:eastAsiaTheme="minorHAnsi"/>
          <w:color w:val="1A1A1A"/>
          <w:szCs w:val="24"/>
        </w:rPr>
      </w:pPr>
      <w:r w:rsidRPr="00B04157">
        <w:rPr>
          <w:rFonts w:eastAsiaTheme="minorHAnsi"/>
          <w:b/>
          <w:bCs/>
          <w:color w:val="1A1A1A"/>
          <w:szCs w:val="24"/>
        </w:rPr>
        <w:t>S</w:t>
      </w:r>
      <w:r w:rsidR="00225EA0" w:rsidRPr="00B04157">
        <w:rPr>
          <w:rFonts w:eastAsiaTheme="minorHAnsi"/>
          <w:b/>
          <w:bCs/>
          <w:color w:val="1A1A1A"/>
          <w:szCs w:val="24"/>
        </w:rPr>
        <w:t>ocialinės atsakomybės ir geroji įmonių valdysenos praktika</w:t>
      </w:r>
      <w:r w:rsidR="000F6A86" w:rsidRPr="00B04157">
        <w:rPr>
          <w:rFonts w:eastAsiaTheme="minorHAnsi"/>
          <w:b/>
          <w:bCs/>
          <w:color w:val="1A1A1A"/>
          <w:szCs w:val="24"/>
        </w:rPr>
        <w:t xml:space="preserve">. </w:t>
      </w:r>
      <w:r w:rsidR="00E422B0" w:rsidRPr="00B04157">
        <w:rPr>
          <w:rFonts w:eastAsiaTheme="minorHAnsi"/>
          <w:color w:val="1A1A1A"/>
          <w:szCs w:val="24"/>
        </w:rPr>
        <w:t>Bendrovė, veikdama pagal socialinės atsakomybės principus, turi laikytis teisės aktų, tarptautinių normų ir etikos standartų, puoselėti pagarbą žmogui, visuomenei ir gamtai</w:t>
      </w:r>
      <w:r w:rsidR="00D0763E" w:rsidRPr="00B04157">
        <w:rPr>
          <w:rFonts w:eastAsiaTheme="minorHAnsi"/>
          <w:color w:val="1A1A1A"/>
          <w:szCs w:val="24"/>
        </w:rPr>
        <w:t xml:space="preserve"> bei s</w:t>
      </w:r>
      <w:r w:rsidR="00A85550" w:rsidRPr="00B04157">
        <w:rPr>
          <w:rFonts w:eastAsiaTheme="minorHAnsi"/>
          <w:color w:val="1A1A1A"/>
          <w:szCs w:val="24"/>
        </w:rPr>
        <w:t>iekti mažinti neigiamą veiklos poveikį aplinkai</w:t>
      </w:r>
      <w:r w:rsidR="00D0763E" w:rsidRPr="00B04157">
        <w:rPr>
          <w:rFonts w:eastAsiaTheme="minorHAnsi"/>
          <w:color w:val="1A1A1A"/>
          <w:szCs w:val="24"/>
        </w:rPr>
        <w:t xml:space="preserve">, </w:t>
      </w:r>
      <w:r w:rsidR="00A85550" w:rsidRPr="00B04157">
        <w:rPr>
          <w:rFonts w:eastAsiaTheme="minorHAnsi"/>
          <w:color w:val="1A1A1A"/>
          <w:szCs w:val="24"/>
        </w:rPr>
        <w:t xml:space="preserve">prisidėti prie tvarios aplinkos kūrimo – </w:t>
      </w:r>
      <w:r w:rsidR="00894ABE" w:rsidRPr="00B04157">
        <w:rPr>
          <w:rFonts w:eastAsiaTheme="minorHAnsi"/>
          <w:color w:val="1A1A1A"/>
          <w:szCs w:val="24"/>
        </w:rPr>
        <w:t xml:space="preserve">didinti energijos iš atliekų </w:t>
      </w:r>
      <w:r w:rsidR="00222B4B" w:rsidRPr="00B04157">
        <w:rPr>
          <w:rFonts w:eastAsiaTheme="minorHAnsi"/>
          <w:color w:val="1A1A1A"/>
          <w:szCs w:val="24"/>
        </w:rPr>
        <w:t xml:space="preserve">gamybą, </w:t>
      </w:r>
      <w:r w:rsidR="002B251E" w:rsidRPr="00B04157">
        <w:rPr>
          <w:rFonts w:eastAsiaTheme="minorHAnsi"/>
          <w:color w:val="1A1A1A"/>
          <w:szCs w:val="24"/>
        </w:rPr>
        <w:t>atliek</w:t>
      </w:r>
      <w:r w:rsidR="002B251E">
        <w:rPr>
          <w:rFonts w:eastAsiaTheme="minorHAnsi"/>
          <w:color w:val="1A1A1A"/>
          <w:szCs w:val="24"/>
        </w:rPr>
        <w:t>as</w:t>
      </w:r>
      <w:r w:rsidR="002B251E" w:rsidRPr="00B04157">
        <w:rPr>
          <w:rFonts w:eastAsiaTheme="minorHAnsi"/>
          <w:color w:val="1A1A1A"/>
          <w:szCs w:val="24"/>
        </w:rPr>
        <w:t xml:space="preserve"> paver</w:t>
      </w:r>
      <w:r w:rsidR="002B251E">
        <w:rPr>
          <w:rFonts w:eastAsiaTheme="minorHAnsi"/>
          <w:color w:val="1A1A1A"/>
          <w:szCs w:val="24"/>
        </w:rPr>
        <w:t>sti</w:t>
      </w:r>
      <w:r w:rsidR="002B251E" w:rsidRPr="00B04157">
        <w:rPr>
          <w:rFonts w:eastAsiaTheme="minorHAnsi"/>
          <w:color w:val="1A1A1A"/>
          <w:szCs w:val="24"/>
        </w:rPr>
        <w:t xml:space="preserve"> </w:t>
      </w:r>
      <w:r w:rsidR="000E1699" w:rsidRPr="00B04157">
        <w:rPr>
          <w:rFonts w:eastAsiaTheme="minorHAnsi"/>
          <w:color w:val="1A1A1A"/>
          <w:szCs w:val="24"/>
        </w:rPr>
        <w:t>produktais arba žaliavomis</w:t>
      </w:r>
      <w:r w:rsidR="00E71EE4">
        <w:rPr>
          <w:rFonts w:eastAsiaTheme="minorHAnsi"/>
          <w:color w:val="1A1A1A"/>
          <w:szCs w:val="24"/>
        </w:rPr>
        <w:t xml:space="preserve"> ir užtikrinti</w:t>
      </w:r>
      <w:r w:rsidR="0037510D" w:rsidRPr="00B04157">
        <w:rPr>
          <w:rFonts w:eastAsiaTheme="minorHAnsi"/>
          <w:color w:val="1A1A1A"/>
          <w:szCs w:val="24"/>
        </w:rPr>
        <w:t xml:space="preserve"> </w:t>
      </w:r>
      <w:r w:rsidR="009E604A" w:rsidRPr="00B04157">
        <w:rPr>
          <w:rFonts w:eastAsiaTheme="minorHAnsi"/>
          <w:color w:val="1A1A1A"/>
          <w:szCs w:val="24"/>
        </w:rPr>
        <w:t>aplinkai neutral</w:t>
      </w:r>
      <w:r w:rsidR="005643BF" w:rsidRPr="00B04157">
        <w:rPr>
          <w:rFonts w:eastAsiaTheme="minorHAnsi"/>
          <w:color w:val="1A1A1A"/>
          <w:szCs w:val="24"/>
        </w:rPr>
        <w:t xml:space="preserve">ų </w:t>
      </w:r>
      <w:r w:rsidR="009E604A" w:rsidRPr="00B04157">
        <w:rPr>
          <w:rFonts w:eastAsiaTheme="minorHAnsi"/>
          <w:color w:val="1A1A1A"/>
          <w:szCs w:val="24"/>
        </w:rPr>
        <w:t>atliekų šalinim</w:t>
      </w:r>
      <w:r w:rsidR="005643BF" w:rsidRPr="00B04157">
        <w:rPr>
          <w:rFonts w:eastAsiaTheme="minorHAnsi"/>
          <w:color w:val="1A1A1A"/>
          <w:szCs w:val="24"/>
        </w:rPr>
        <w:t>ą</w:t>
      </w:r>
      <w:r w:rsidR="00AB49D3" w:rsidRPr="00B04157">
        <w:rPr>
          <w:rFonts w:eastAsiaTheme="minorHAnsi"/>
          <w:color w:val="1A1A1A"/>
          <w:szCs w:val="24"/>
        </w:rPr>
        <w:t>.</w:t>
      </w:r>
      <w:r w:rsidR="00C26028" w:rsidRPr="00C26028">
        <w:rPr>
          <w:rFonts w:ascii="Arial" w:hAnsi="Arial" w:cs="Arial"/>
          <w:color w:val="000000"/>
          <w:sz w:val="26"/>
          <w:szCs w:val="26"/>
          <w:shd w:val="clear" w:color="auto" w:fill="FFFFFF"/>
        </w:rPr>
        <w:t xml:space="preserve"> </w:t>
      </w:r>
    </w:p>
    <w:p w14:paraId="79A9DCA1" w14:textId="3541B5BF" w:rsidR="00BC110C" w:rsidRPr="00B04157" w:rsidRDefault="003A46C3" w:rsidP="000B7D50">
      <w:pPr>
        <w:ind w:firstLine="709"/>
        <w:rPr>
          <w:rFonts w:eastAsiaTheme="minorHAnsi"/>
          <w:color w:val="1A1A1A"/>
          <w:szCs w:val="24"/>
        </w:rPr>
      </w:pPr>
      <w:r w:rsidRPr="00B04157">
        <w:rPr>
          <w:rFonts w:eastAsiaTheme="minorHAnsi"/>
          <w:color w:val="1A1A1A"/>
          <w:szCs w:val="24"/>
        </w:rPr>
        <w:t>Ekonomikos ir inovacijų m</w:t>
      </w:r>
      <w:r w:rsidR="00B32202" w:rsidRPr="00B04157">
        <w:rPr>
          <w:rFonts w:eastAsiaTheme="minorHAnsi"/>
          <w:color w:val="1A1A1A"/>
          <w:szCs w:val="24"/>
        </w:rPr>
        <w:t>inisterija tikisi, jog Bendrovė</w:t>
      </w:r>
      <w:r w:rsidR="009B73EB" w:rsidRPr="00B04157">
        <w:rPr>
          <w:rFonts w:eastAsiaTheme="minorHAnsi"/>
          <w:color w:val="1A1A1A"/>
          <w:szCs w:val="24"/>
        </w:rPr>
        <w:t xml:space="preserve"> </w:t>
      </w:r>
      <w:r w:rsidR="002B0672" w:rsidRPr="00B04157">
        <w:rPr>
          <w:rFonts w:eastAsiaTheme="minorHAnsi"/>
          <w:color w:val="1A1A1A"/>
          <w:szCs w:val="24"/>
        </w:rPr>
        <w:t xml:space="preserve">rodys iniciatyvą </w:t>
      </w:r>
      <w:r w:rsidR="00A44925">
        <w:rPr>
          <w:rFonts w:eastAsiaTheme="minorHAnsi"/>
          <w:color w:val="1A1A1A"/>
          <w:szCs w:val="24"/>
        </w:rPr>
        <w:t>ir</w:t>
      </w:r>
      <w:r w:rsidR="00A44925" w:rsidRPr="00B04157">
        <w:rPr>
          <w:rFonts w:eastAsiaTheme="minorHAnsi"/>
          <w:color w:val="1A1A1A"/>
          <w:szCs w:val="24"/>
        </w:rPr>
        <w:t xml:space="preserve"> </w:t>
      </w:r>
      <w:r w:rsidR="002B0672" w:rsidRPr="00B04157">
        <w:rPr>
          <w:rFonts w:eastAsiaTheme="minorHAnsi"/>
          <w:color w:val="1A1A1A"/>
          <w:szCs w:val="24"/>
        </w:rPr>
        <w:t xml:space="preserve">aktyviai bendradarbiaus </w:t>
      </w:r>
      <w:r w:rsidR="00FB7202" w:rsidRPr="00B04157">
        <w:rPr>
          <w:rFonts w:eastAsiaTheme="minorHAnsi"/>
          <w:color w:val="1A1A1A"/>
          <w:szCs w:val="24"/>
        </w:rPr>
        <w:t xml:space="preserve">su </w:t>
      </w:r>
      <w:r w:rsidR="00557E30" w:rsidRPr="00B04157">
        <w:rPr>
          <w:rFonts w:eastAsiaTheme="minorHAnsi"/>
          <w:color w:val="1A1A1A"/>
          <w:szCs w:val="24"/>
        </w:rPr>
        <w:t>institucijomis</w:t>
      </w:r>
      <w:r w:rsidR="00723DA4" w:rsidRPr="00B04157">
        <w:rPr>
          <w:rFonts w:eastAsiaTheme="minorHAnsi"/>
          <w:color w:val="1A1A1A"/>
          <w:szCs w:val="24"/>
        </w:rPr>
        <w:t>,</w:t>
      </w:r>
      <w:r w:rsidR="00557E30" w:rsidRPr="00B04157">
        <w:rPr>
          <w:rFonts w:eastAsiaTheme="minorHAnsi"/>
          <w:color w:val="1A1A1A"/>
          <w:szCs w:val="24"/>
        </w:rPr>
        <w:t xml:space="preserve"> </w:t>
      </w:r>
      <w:r w:rsidR="008550DF" w:rsidRPr="00B04157">
        <w:rPr>
          <w:rFonts w:eastAsiaTheme="minorHAnsi"/>
          <w:color w:val="1A1A1A"/>
          <w:szCs w:val="24"/>
        </w:rPr>
        <w:t>spr</w:t>
      </w:r>
      <w:r w:rsidR="008550DF">
        <w:rPr>
          <w:rFonts w:eastAsiaTheme="minorHAnsi"/>
          <w:color w:val="1A1A1A"/>
          <w:szCs w:val="24"/>
        </w:rPr>
        <w:t>ęsdama</w:t>
      </w:r>
      <w:r w:rsidR="008550DF" w:rsidRPr="00B04157">
        <w:rPr>
          <w:rFonts w:eastAsiaTheme="minorHAnsi"/>
          <w:color w:val="1A1A1A"/>
          <w:szCs w:val="24"/>
        </w:rPr>
        <w:t xml:space="preserve"> </w:t>
      </w:r>
      <w:r w:rsidR="00126F50" w:rsidRPr="00B04157">
        <w:rPr>
          <w:rFonts w:eastAsiaTheme="minorHAnsi"/>
          <w:color w:val="1A1A1A"/>
          <w:szCs w:val="24"/>
        </w:rPr>
        <w:t>atliekų tvarkym</w:t>
      </w:r>
      <w:r w:rsidR="00FB7202" w:rsidRPr="00B04157">
        <w:rPr>
          <w:rFonts w:eastAsiaTheme="minorHAnsi"/>
          <w:color w:val="1A1A1A"/>
          <w:szCs w:val="24"/>
        </w:rPr>
        <w:t xml:space="preserve">o </w:t>
      </w:r>
      <w:r w:rsidR="00723DA4" w:rsidRPr="00B04157">
        <w:rPr>
          <w:rFonts w:eastAsiaTheme="minorHAnsi"/>
          <w:color w:val="1A1A1A"/>
          <w:szCs w:val="24"/>
        </w:rPr>
        <w:t xml:space="preserve">valstybės mastu </w:t>
      </w:r>
      <w:r w:rsidR="00594B46" w:rsidRPr="00B04157">
        <w:rPr>
          <w:rFonts w:eastAsiaTheme="minorHAnsi"/>
          <w:color w:val="1A1A1A"/>
          <w:szCs w:val="24"/>
        </w:rPr>
        <w:t>efektyvinimo</w:t>
      </w:r>
      <w:r w:rsidR="00FB7202" w:rsidRPr="00B04157">
        <w:rPr>
          <w:rFonts w:eastAsiaTheme="minorHAnsi"/>
          <w:color w:val="1A1A1A"/>
          <w:szCs w:val="24"/>
        </w:rPr>
        <w:t xml:space="preserve"> klausimus</w:t>
      </w:r>
      <w:r w:rsidR="000B7D50" w:rsidRPr="00B04157">
        <w:rPr>
          <w:rFonts w:eastAsiaTheme="minorHAnsi"/>
          <w:color w:val="1A1A1A"/>
          <w:szCs w:val="24"/>
        </w:rPr>
        <w:t>,</w:t>
      </w:r>
      <w:r w:rsidR="00BC110C" w:rsidRPr="00B04157">
        <w:rPr>
          <w:rFonts w:eastAsiaTheme="minorHAnsi"/>
          <w:color w:val="1A1A1A"/>
          <w:szCs w:val="24"/>
        </w:rPr>
        <w:t xml:space="preserve"> </w:t>
      </w:r>
      <w:r w:rsidR="002728EE">
        <w:rPr>
          <w:rFonts w:eastAsiaTheme="minorHAnsi"/>
          <w:color w:val="1A1A1A"/>
          <w:szCs w:val="24"/>
        </w:rPr>
        <w:t xml:space="preserve">taip pat </w:t>
      </w:r>
      <w:r w:rsidR="000B7D50" w:rsidRPr="00B04157">
        <w:rPr>
          <w:rFonts w:eastAsiaTheme="minorHAnsi"/>
          <w:color w:val="1A1A1A"/>
          <w:szCs w:val="24"/>
        </w:rPr>
        <w:t>imsis</w:t>
      </w:r>
      <w:r w:rsidR="003E2876" w:rsidRPr="00B04157">
        <w:rPr>
          <w:rFonts w:eastAsiaTheme="minorHAnsi"/>
          <w:color w:val="1A1A1A"/>
          <w:szCs w:val="24"/>
        </w:rPr>
        <w:t xml:space="preserve"> priemonių</w:t>
      </w:r>
      <w:r w:rsidR="00BC110C" w:rsidRPr="00B04157">
        <w:rPr>
          <w:rFonts w:eastAsiaTheme="minorHAnsi"/>
          <w:color w:val="1A1A1A"/>
          <w:szCs w:val="24"/>
        </w:rPr>
        <w:t xml:space="preserve"> </w:t>
      </w:r>
      <w:r w:rsidR="00406013" w:rsidRPr="00B04157">
        <w:rPr>
          <w:rFonts w:eastAsiaTheme="minorHAnsi"/>
          <w:color w:val="1A1A1A"/>
          <w:szCs w:val="24"/>
        </w:rPr>
        <w:t xml:space="preserve">gyventojų </w:t>
      </w:r>
      <w:r w:rsidR="0070470F" w:rsidRPr="00B04157">
        <w:rPr>
          <w:rFonts w:eastAsiaTheme="minorHAnsi"/>
          <w:color w:val="1A1A1A"/>
          <w:szCs w:val="24"/>
        </w:rPr>
        <w:t>aplinkosaugin</w:t>
      </w:r>
      <w:r w:rsidR="0070470F">
        <w:rPr>
          <w:rFonts w:eastAsiaTheme="minorHAnsi"/>
          <w:color w:val="1A1A1A"/>
          <w:szCs w:val="24"/>
        </w:rPr>
        <w:t>iam</w:t>
      </w:r>
      <w:r w:rsidR="0070470F" w:rsidRPr="00B04157">
        <w:rPr>
          <w:rFonts w:eastAsiaTheme="minorHAnsi"/>
          <w:color w:val="1A1A1A"/>
          <w:szCs w:val="24"/>
        </w:rPr>
        <w:t xml:space="preserve"> sąmoningum</w:t>
      </w:r>
      <w:r w:rsidR="0070470F">
        <w:rPr>
          <w:rFonts w:eastAsiaTheme="minorHAnsi"/>
          <w:color w:val="1A1A1A"/>
          <w:szCs w:val="24"/>
        </w:rPr>
        <w:t>ui</w:t>
      </w:r>
      <w:r w:rsidR="0070470F" w:rsidRPr="00B04157">
        <w:rPr>
          <w:rFonts w:eastAsiaTheme="minorHAnsi"/>
          <w:color w:val="1A1A1A"/>
          <w:szCs w:val="24"/>
        </w:rPr>
        <w:t xml:space="preserve"> </w:t>
      </w:r>
      <w:r w:rsidR="00406013" w:rsidRPr="00B04157">
        <w:rPr>
          <w:rFonts w:eastAsiaTheme="minorHAnsi"/>
          <w:color w:val="1A1A1A"/>
          <w:szCs w:val="24"/>
        </w:rPr>
        <w:t xml:space="preserve">ir </w:t>
      </w:r>
      <w:r w:rsidR="0070470F" w:rsidRPr="00B04157">
        <w:rPr>
          <w:rFonts w:eastAsiaTheme="minorHAnsi"/>
          <w:color w:val="1A1A1A"/>
          <w:szCs w:val="24"/>
        </w:rPr>
        <w:t>atsakomyb</w:t>
      </w:r>
      <w:r w:rsidR="0070470F">
        <w:rPr>
          <w:rFonts w:eastAsiaTheme="minorHAnsi"/>
          <w:color w:val="1A1A1A"/>
          <w:szCs w:val="24"/>
        </w:rPr>
        <w:t>ei</w:t>
      </w:r>
      <w:r w:rsidR="0070470F" w:rsidRPr="00B04157">
        <w:rPr>
          <w:rFonts w:eastAsiaTheme="minorHAnsi"/>
          <w:color w:val="1A1A1A"/>
          <w:szCs w:val="24"/>
        </w:rPr>
        <w:t xml:space="preserve"> </w:t>
      </w:r>
      <w:r w:rsidR="00406013" w:rsidRPr="00B04157">
        <w:rPr>
          <w:rFonts w:eastAsiaTheme="minorHAnsi"/>
          <w:color w:val="1A1A1A"/>
          <w:szCs w:val="24"/>
        </w:rPr>
        <w:t>rūšiuojant atliekas</w:t>
      </w:r>
      <w:r w:rsidR="00826C37">
        <w:rPr>
          <w:rFonts w:eastAsiaTheme="minorHAnsi"/>
          <w:color w:val="1A1A1A"/>
          <w:szCs w:val="24"/>
        </w:rPr>
        <w:t xml:space="preserve"> didinti</w:t>
      </w:r>
      <w:r w:rsidR="00B47806" w:rsidRPr="00B04157">
        <w:rPr>
          <w:rFonts w:eastAsiaTheme="minorHAnsi"/>
          <w:color w:val="1A1A1A"/>
          <w:szCs w:val="24"/>
        </w:rPr>
        <w:t>.</w:t>
      </w:r>
    </w:p>
    <w:p w14:paraId="6ED011F6" w14:textId="7EFE589E" w:rsidR="00D02668" w:rsidRDefault="00D02668" w:rsidP="000F6A86">
      <w:pPr>
        <w:ind w:firstLine="709"/>
        <w:rPr>
          <w:rFonts w:eastAsiaTheme="minorHAnsi"/>
          <w:color w:val="1A1A1A"/>
          <w:szCs w:val="24"/>
        </w:rPr>
      </w:pPr>
      <w:r w:rsidRPr="00B04157">
        <w:rPr>
          <w:rFonts w:eastAsiaTheme="minorHAnsi"/>
          <w:color w:val="1A1A1A"/>
          <w:szCs w:val="24"/>
        </w:rPr>
        <w:t xml:space="preserve">Ekonomikos ir inovacijų ministerija </w:t>
      </w:r>
      <w:r w:rsidR="009A5A66" w:rsidRPr="00B04157">
        <w:rPr>
          <w:rFonts w:eastAsiaTheme="minorHAnsi"/>
          <w:color w:val="1A1A1A"/>
          <w:szCs w:val="24"/>
        </w:rPr>
        <w:t xml:space="preserve">taip pat </w:t>
      </w:r>
      <w:r w:rsidRPr="00B04157">
        <w:rPr>
          <w:rFonts w:eastAsiaTheme="minorHAnsi"/>
          <w:color w:val="1A1A1A"/>
          <w:szCs w:val="24"/>
        </w:rPr>
        <w:t xml:space="preserve">tikisi, kad valstybėje kilus ekstremaliosioms situacijoms ar </w:t>
      </w:r>
      <w:r w:rsidR="00A82E1D">
        <w:rPr>
          <w:rFonts w:eastAsiaTheme="minorHAnsi"/>
          <w:color w:val="1A1A1A"/>
          <w:szCs w:val="24"/>
        </w:rPr>
        <w:t xml:space="preserve">susidarius </w:t>
      </w:r>
      <w:r w:rsidRPr="00B04157">
        <w:rPr>
          <w:rFonts w:eastAsiaTheme="minorHAnsi"/>
          <w:color w:val="1A1A1A"/>
          <w:szCs w:val="24"/>
        </w:rPr>
        <w:t>kitoms nenumatytoms aplinkybėms, darančioms reikšmingą poveikį visuomenės gerovei ir saugumui</w:t>
      </w:r>
      <w:r w:rsidR="004F30CC" w:rsidRPr="00B04157">
        <w:rPr>
          <w:rFonts w:eastAsiaTheme="minorHAnsi"/>
          <w:color w:val="1A1A1A"/>
          <w:szCs w:val="24"/>
        </w:rPr>
        <w:t xml:space="preserve"> ar valstybės interesams,</w:t>
      </w:r>
      <w:r w:rsidRPr="00B04157">
        <w:rPr>
          <w:rFonts w:eastAsiaTheme="minorHAnsi"/>
          <w:color w:val="1A1A1A"/>
          <w:szCs w:val="24"/>
        </w:rPr>
        <w:t xml:space="preserve"> Bendrovė ieškos galimybių prisidėti prie valstybės veiksmų</w:t>
      </w:r>
      <w:r w:rsidR="0045514F">
        <w:rPr>
          <w:rFonts w:eastAsiaTheme="minorHAnsi"/>
          <w:color w:val="1A1A1A"/>
          <w:szCs w:val="24"/>
        </w:rPr>
        <w:t>, skirtų</w:t>
      </w:r>
      <w:r w:rsidRPr="00B04157">
        <w:rPr>
          <w:rFonts w:eastAsiaTheme="minorHAnsi"/>
          <w:color w:val="1A1A1A"/>
          <w:szCs w:val="24"/>
        </w:rPr>
        <w:t xml:space="preserve"> šių situacijų i</w:t>
      </w:r>
      <w:r w:rsidRPr="00B04157">
        <w:rPr>
          <w:rFonts w:eastAsiaTheme="minorHAnsi"/>
          <w:color w:val="1A1A1A"/>
          <w:szCs w:val="24"/>
        </w:rPr>
        <w:lastRenderedPageBreak/>
        <w:t xml:space="preserve">r aplinkybių </w:t>
      </w:r>
      <w:r w:rsidR="00E61D22" w:rsidRPr="00B04157">
        <w:rPr>
          <w:rFonts w:eastAsiaTheme="minorHAnsi"/>
          <w:color w:val="1A1A1A"/>
          <w:szCs w:val="24"/>
        </w:rPr>
        <w:t>padarinia</w:t>
      </w:r>
      <w:r w:rsidR="00E61D22">
        <w:rPr>
          <w:rFonts w:eastAsiaTheme="minorHAnsi"/>
          <w:color w:val="1A1A1A"/>
          <w:szCs w:val="24"/>
        </w:rPr>
        <w:t>ms šalinti</w:t>
      </w:r>
      <w:r w:rsidRPr="00B04157">
        <w:rPr>
          <w:rFonts w:eastAsiaTheme="minorHAnsi"/>
          <w:color w:val="1A1A1A"/>
          <w:szCs w:val="24"/>
        </w:rPr>
        <w:t>.</w:t>
      </w:r>
    </w:p>
    <w:p w14:paraId="1E45F63D" w14:textId="2D1F3906" w:rsidR="00F34006" w:rsidRPr="00F34006" w:rsidRDefault="00F34006" w:rsidP="00F34006">
      <w:pPr>
        <w:ind w:firstLine="709"/>
        <w:rPr>
          <w:rFonts w:eastAsiaTheme="minorHAnsi"/>
          <w:color w:val="1A1A1A"/>
        </w:rPr>
      </w:pPr>
      <w:r w:rsidRPr="00B04157">
        <w:rPr>
          <w:rFonts w:eastAsiaTheme="minorHAnsi"/>
          <w:color w:val="1A1A1A"/>
          <w:szCs w:val="24"/>
        </w:rPr>
        <w:t xml:space="preserve">Bendrovė turi išlaikyti gerosios valdysenos brandos lygį ir </w:t>
      </w:r>
      <w:r w:rsidRPr="00B04157">
        <w:rPr>
          <w:szCs w:val="24"/>
        </w:rPr>
        <w:t>siekti, kad VKC rengiamose metinėse valstybės valdomų įmonių gerojo valdymo indekso ataskaitose būtų išlaikytas ne žemesnis kaip A įvertinimas.</w:t>
      </w:r>
    </w:p>
    <w:p w14:paraId="6268AE0F" w14:textId="0F0648BA" w:rsidR="00E422B0" w:rsidRPr="00B04157" w:rsidRDefault="00A219F6" w:rsidP="0034413E">
      <w:pPr>
        <w:ind w:firstLine="709"/>
        <w:rPr>
          <w:rFonts w:eastAsiaTheme="minorHAnsi"/>
          <w:b/>
          <w:bCs/>
          <w:color w:val="1A1A1A"/>
          <w:szCs w:val="24"/>
        </w:rPr>
      </w:pPr>
      <w:r w:rsidRPr="00B04157">
        <w:rPr>
          <w:rFonts w:eastAsiaTheme="minorHAnsi"/>
          <w:b/>
          <w:bCs/>
          <w:color w:val="1A1A1A"/>
          <w:szCs w:val="24"/>
        </w:rPr>
        <w:t>Žmogiškųjų išteklių valdymas.</w:t>
      </w:r>
      <w:r w:rsidRPr="00B04157">
        <w:rPr>
          <w:rFonts w:eastAsiaTheme="minorHAnsi"/>
          <w:color w:val="1A1A1A"/>
          <w:szCs w:val="24"/>
        </w:rPr>
        <w:t xml:space="preserve"> </w:t>
      </w:r>
      <w:r w:rsidR="00BC1EE7" w:rsidRPr="00B04157">
        <w:rPr>
          <w:rFonts w:eastAsiaTheme="minorHAnsi"/>
          <w:color w:val="1A1A1A"/>
          <w:szCs w:val="24"/>
        </w:rPr>
        <w:t xml:space="preserve">Bendrovė turi </w:t>
      </w:r>
      <w:r w:rsidR="009A0458" w:rsidRPr="00B04157">
        <w:rPr>
          <w:rFonts w:eastAsiaTheme="minorHAnsi"/>
          <w:color w:val="1A1A1A"/>
          <w:szCs w:val="24"/>
        </w:rPr>
        <w:t xml:space="preserve">diegti </w:t>
      </w:r>
      <w:r w:rsidR="003A0EAB" w:rsidRPr="003A0EAB">
        <w:rPr>
          <w:rFonts w:eastAsiaTheme="minorHAnsi"/>
          <w:color w:val="1A1A1A"/>
          <w:szCs w:val="24"/>
        </w:rPr>
        <w:t>lyties požiūriu neutralią</w:t>
      </w:r>
      <w:r w:rsidR="009C4A46">
        <w:rPr>
          <w:rFonts w:eastAsiaTheme="minorHAnsi"/>
          <w:color w:val="1A1A1A"/>
          <w:szCs w:val="24"/>
        </w:rPr>
        <w:t xml:space="preserve">, </w:t>
      </w:r>
      <w:r w:rsidR="00A34D77" w:rsidRPr="00B04157">
        <w:rPr>
          <w:rFonts w:eastAsiaTheme="minorHAnsi"/>
          <w:color w:val="1A1A1A"/>
          <w:szCs w:val="24"/>
        </w:rPr>
        <w:t xml:space="preserve">proporcingą </w:t>
      </w:r>
      <w:r w:rsidR="000F4C00" w:rsidRPr="00B04157">
        <w:rPr>
          <w:rFonts w:eastAsiaTheme="minorHAnsi"/>
          <w:color w:val="1A1A1A"/>
          <w:szCs w:val="24"/>
        </w:rPr>
        <w:t xml:space="preserve">bei efektyvią </w:t>
      </w:r>
      <w:r w:rsidR="00A34D77" w:rsidRPr="00B04157">
        <w:rPr>
          <w:rFonts w:eastAsiaTheme="minorHAnsi"/>
          <w:color w:val="1A1A1A"/>
          <w:szCs w:val="24"/>
        </w:rPr>
        <w:t>atlygio ir</w:t>
      </w:r>
      <w:r w:rsidR="00EA1296" w:rsidRPr="00B04157">
        <w:rPr>
          <w:rFonts w:eastAsiaTheme="minorHAnsi"/>
          <w:color w:val="1A1A1A"/>
          <w:szCs w:val="24"/>
        </w:rPr>
        <w:t xml:space="preserve"> darbuotojų</w:t>
      </w:r>
      <w:r w:rsidR="00A34D77" w:rsidRPr="00B04157">
        <w:rPr>
          <w:rFonts w:eastAsiaTheme="minorHAnsi"/>
          <w:color w:val="1A1A1A"/>
          <w:szCs w:val="24"/>
        </w:rPr>
        <w:t xml:space="preserve"> motyvavimo sistemą</w:t>
      </w:r>
      <w:r w:rsidR="005355C7" w:rsidRPr="00B04157">
        <w:rPr>
          <w:rFonts w:eastAsiaTheme="minorHAnsi"/>
          <w:color w:val="1A1A1A"/>
          <w:szCs w:val="24"/>
        </w:rPr>
        <w:t xml:space="preserve">, orientuotą </w:t>
      </w:r>
      <w:r w:rsidR="00262EE4" w:rsidRPr="00B04157">
        <w:rPr>
          <w:rFonts w:eastAsiaTheme="minorHAnsi"/>
          <w:color w:val="1A1A1A"/>
          <w:szCs w:val="24"/>
        </w:rPr>
        <w:t xml:space="preserve">į </w:t>
      </w:r>
      <w:r w:rsidR="00C51212" w:rsidRPr="00B04157">
        <w:rPr>
          <w:rFonts w:eastAsiaTheme="minorHAnsi"/>
          <w:color w:val="1A1A1A"/>
          <w:szCs w:val="24"/>
        </w:rPr>
        <w:t xml:space="preserve">teisingą atlygį </w:t>
      </w:r>
      <w:r w:rsidR="00EB040C" w:rsidRPr="00B04157">
        <w:rPr>
          <w:rFonts w:eastAsiaTheme="minorHAnsi"/>
          <w:color w:val="1A1A1A"/>
          <w:szCs w:val="24"/>
        </w:rPr>
        <w:t xml:space="preserve">kiekvienam darbuotojui, </w:t>
      </w:r>
      <w:r w:rsidR="001E2D27" w:rsidRPr="00B04157">
        <w:rPr>
          <w:rFonts w:eastAsiaTheme="minorHAnsi"/>
          <w:color w:val="1A1A1A"/>
          <w:szCs w:val="24"/>
        </w:rPr>
        <w:t>ilgalaikių darbo santykių</w:t>
      </w:r>
      <w:r w:rsidR="00671EBE" w:rsidRPr="00B04157">
        <w:rPr>
          <w:rFonts w:eastAsiaTheme="minorHAnsi"/>
          <w:color w:val="1A1A1A"/>
          <w:szCs w:val="24"/>
        </w:rPr>
        <w:t xml:space="preserve"> </w:t>
      </w:r>
      <w:r w:rsidR="004C781C" w:rsidRPr="00B04157">
        <w:rPr>
          <w:rFonts w:eastAsiaTheme="minorHAnsi"/>
          <w:color w:val="1A1A1A"/>
          <w:szCs w:val="24"/>
        </w:rPr>
        <w:t xml:space="preserve">ir vidinės </w:t>
      </w:r>
      <w:r w:rsidR="00481D94" w:rsidRPr="00B04157">
        <w:rPr>
          <w:rFonts w:eastAsiaTheme="minorHAnsi"/>
          <w:color w:val="1A1A1A"/>
          <w:szCs w:val="24"/>
        </w:rPr>
        <w:t>karjeros skatinimą</w:t>
      </w:r>
      <w:r w:rsidR="00671EBE" w:rsidRPr="00B04157">
        <w:rPr>
          <w:rFonts w:eastAsiaTheme="minorHAnsi"/>
          <w:color w:val="1A1A1A"/>
          <w:szCs w:val="24"/>
        </w:rPr>
        <w:t xml:space="preserve">, darbuotojų </w:t>
      </w:r>
      <w:r w:rsidR="006B6FF7" w:rsidRPr="00B04157">
        <w:rPr>
          <w:rFonts w:eastAsiaTheme="minorHAnsi"/>
          <w:color w:val="1A1A1A"/>
          <w:szCs w:val="24"/>
        </w:rPr>
        <w:t>įsitraukim</w:t>
      </w:r>
      <w:r w:rsidR="00700116" w:rsidRPr="00B04157">
        <w:rPr>
          <w:rFonts w:eastAsiaTheme="minorHAnsi"/>
          <w:color w:val="1A1A1A"/>
          <w:szCs w:val="24"/>
        </w:rPr>
        <w:t>ą</w:t>
      </w:r>
      <w:r w:rsidR="006B6FF7" w:rsidRPr="00B04157">
        <w:rPr>
          <w:rFonts w:eastAsiaTheme="minorHAnsi"/>
          <w:color w:val="1A1A1A"/>
          <w:szCs w:val="24"/>
        </w:rPr>
        <w:t xml:space="preserve"> ir </w:t>
      </w:r>
      <w:r w:rsidR="00671EBE" w:rsidRPr="00B04157">
        <w:rPr>
          <w:rFonts w:eastAsiaTheme="minorHAnsi"/>
          <w:color w:val="1A1A1A"/>
          <w:szCs w:val="24"/>
        </w:rPr>
        <w:t>pasitenkinimą</w:t>
      </w:r>
      <w:r w:rsidR="00C174D1" w:rsidRPr="00B04157">
        <w:rPr>
          <w:rFonts w:eastAsiaTheme="minorHAnsi"/>
          <w:color w:val="1A1A1A"/>
          <w:szCs w:val="24"/>
        </w:rPr>
        <w:t xml:space="preserve"> bei</w:t>
      </w:r>
      <w:r w:rsidR="00671EBE" w:rsidRPr="00B04157">
        <w:rPr>
          <w:rFonts w:eastAsiaTheme="minorHAnsi"/>
          <w:color w:val="1A1A1A"/>
          <w:szCs w:val="24"/>
        </w:rPr>
        <w:t xml:space="preserve"> </w:t>
      </w:r>
      <w:r w:rsidR="00DA1FE6" w:rsidRPr="00B04157">
        <w:rPr>
          <w:rFonts w:eastAsiaTheme="minorHAnsi"/>
          <w:color w:val="1A1A1A"/>
          <w:szCs w:val="24"/>
        </w:rPr>
        <w:t>efektyvų žmogiškųjų išteklių naudojimą Bendrovės strategijai įgyvendinti</w:t>
      </w:r>
      <w:r w:rsidR="00C174D1" w:rsidRPr="00B04157">
        <w:rPr>
          <w:rFonts w:eastAsiaTheme="minorHAnsi"/>
          <w:color w:val="1A1A1A"/>
          <w:szCs w:val="24"/>
        </w:rPr>
        <w:t xml:space="preserve">. </w:t>
      </w:r>
      <w:r w:rsidR="003267B2" w:rsidRPr="00B04157">
        <w:rPr>
          <w:rStyle w:val="Emfaz"/>
          <w:i w:val="0"/>
          <w:iCs w:val="0"/>
          <w:color w:val="000000"/>
          <w:szCs w:val="24"/>
          <w:shd w:val="clear" w:color="auto" w:fill="FFFFFF"/>
        </w:rPr>
        <w:t>Bendrovė</w:t>
      </w:r>
      <w:r w:rsidR="00D87F29">
        <w:rPr>
          <w:color w:val="000000"/>
          <w:szCs w:val="24"/>
          <w:shd w:val="clear" w:color="auto" w:fill="FFFFFF"/>
        </w:rPr>
        <w:t xml:space="preserve"> </w:t>
      </w:r>
      <w:r w:rsidR="003267B2" w:rsidRPr="00B04157">
        <w:rPr>
          <w:color w:val="000000"/>
          <w:szCs w:val="24"/>
          <w:shd w:val="clear" w:color="auto" w:fill="FFFFFF"/>
        </w:rPr>
        <w:t xml:space="preserve">turi imtis priemonių </w:t>
      </w:r>
      <w:r w:rsidR="00B4499C" w:rsidRPr="00B04157">
        <w:rPr>
          <w:rStyle w:val="Emfaz"/>
          <w:i w:val="0"/>
          <w:iCs w:val="0"/>
          <w:color w:val="000000"/>
          <w:szCs w:val="24"/>
          <w:shd w:val="clear" w:color="auto" w:fill="FFFFFF"/>
        </w:rPr>
        <w:t>smurto, priekabiavimo ir diskriminacijos darbo</w:t>
      </w:r>
      <w:r w:rsidR="00B4499C">
        <w:rPr>
          <w:color w:val="000000"/>
          <w:szCs w:val="24"/>
          <w:shd w:val="clear" w:color="auto" w:fill="FFFFFF"/>
        </w:rPr>
        <w:t xml:space="preserve"> </w:t>
      </w:r>
      <w:r w:rsidR="00B4499C" w:rsidRPr="00B04157">
        <w:rPr>
          <w:color w:val="000000"/>
          <w:szCs w:val="24"/>
          <w:shd w:val="clear" w:color="auto" w:fill="FFFFFF"/>
        </w:rPr>
        <w:t>aplinkoje prevencijai užtikrinti</w:t>
      </w:r>
      <w:r w:rsidR="005F6015">
        <w:rPr>
          <w:color w:val="000000"/>
          <w:szCs w:val="24"/>
          <w:shd w:val="clear" w:color="auto" w:fill="FFFFFF"/>
          <w:lang w:eastAsia="lt-LT"/>
        </w:rPr>
        <w:t>,</w:t>
      </w:r>
      <w:r w:rsidR="00B4499C" w:rsidRPr="00B04157">
        <w:rPr>
          <w:color w:val="000000"/>
          <w:szCs w:val="24"/>
          <w:shd w:val="clear" w:color="auto" w:fill="FFFFFF"/>
          <w:lang w:eastAsia="lt-LT"/>
        </w:rPr>
        <w:t xml:space="preserve"> skatinti pagarbos</w:t>
      </w:r>
      <w:r w:rsidR="00B4499C">
        <w:rPr>
          <w:color w:val="000000"/>
          <w:szCs w:val="24"/>
          <w:shd w:val="clear" w:color="auto" w:fill="FFFFFF"/>
        </w:rPr>
        <w:t xml:space="preserve"> kultūrą</w:t>
      </w:r>
      <w:r w:rsidR="006D29B1">
        <w:rPr>
          <w:color w:val="000000"/>
          <w:szCs w:val="24"/>
          <w:shd w:val="clear" w:color="auto" w:fill="FFFFFF"/>
        </w:rPr>
        <w:t>,</w:t>
      </w:r>
      <w:r w:rsidR="00B4499C">
        <w:rPr>
          <w:color w:val="000000"/>
          <w:szCs w:val="24"/>
          <w:shd w:val="clear" w:color="auto" w:fill="FFFFFF"/>
        </w:rPr>
        <w:t xml:space="preserve"> </w:t>
      </w:r>
      <w:r w:rsidR="00B4499C" w:rsidRPr="005B607C">
        <w:rPr>
          <w:color w:val="000000"/>
          <w:szCs w:val="24"/>
          <w:shd w:val="clear" w:color="auto" w:fill="FFFFFF"/>
          <w:lang w:eastAsia="lt-LT"/>
        </w:rPr>
        <w:t>įgyvendin</w:t>
      </w:r>
      <w:r w:rsidR="00B4499C">
        <w:rPr>
          <w:color w:val="000000"/>
          <w:szCs w:val="24"/>
          <w:shd w:val="clear" w:color="auto" w:fill="FFFFFF"/>
          <w:lang w:eastAsia="lt-LT"/>
        </w:rPr>
        <w:t>ti</w:t>
      </w:r>
      <w:r w:rsidR="00B4499C" w:rsidRPr="005B607C">
        <w:rPr>
          <w:color w:val="000000"/>
          <w:szCs w:val="24"/>
          <w:shd w:val="clear" w:color="auto" w:fill="FFFFFF"/>
          <w:lang w:eastAsia="lt-LT"/>
        </w:rPr>
        <w:t xml:space="preserve"> lygių galimybių ir įtraukties principus, </w:t>
      </w:r>
      <w:r w:rsidR="00B4499C" w:rsidRPr="00DC4646">
        <w:rPr>
          <w:color w:val="000000"/>
          <w:szCs w:val="24"/>
          <w:shd w:val="clear" w:color="auto" w:fill="FFFFFF"/>
          <w:lang w:eastAsia="lt-LT"/>
        </w:rPr>
        <w:t>užtikrinti teisės aktuose nustatytų asmenų su negalia užimtumo reikalavimų laikymąsi</w:t>
      </w:r>
      <w:r w:rsidR="00B4499C" w:rsidRPr="005B607C">
        <w:rPr>
          <w:color w:val="000000"/>
          <w:szCs w:val="24"/>
          <w:shd w:val="clear" w:color="auto" w:fill="FFFFFF"/>
          <w:lang w:eastAsia="lt-LT"/>
        </w:rPr>
        <w:t>.</w:t>
      </w:r>
      <w:r w:rsidR="003267B2" w:rsidRPr="00B04157">
        <w:rPr>
          <w:color w:val="000000"/>
          <w:szCs w:val="24"/>
          <w:shd w:val="clear" w:color="auto" w:fill="FFFFFF"/>
          <w:lang w:eastAsia="lt-LT"/>
        </w:rPr>
        <w:t xml:space="preserve"> </w:t>
      </w:r>
      <w:r w:rsidR="00E422B0" w:rsidRPr="00B04157">
        <w:rPr>
          <w:rFonts w:eastAsiaTheme="minorHAnsi"/>
          <w:color w:val="1A1A1A"/>
          <w:szCs w:val="24"/>
        </w:rPr>
        <w:t xml:space="preserve">Bendrovėje turi būti </w:t>
      </w:r>
      <w:r w:rsidR="007F3E77">
        <w:rPr>
          <w:rFonts w:eastAsiaTheme="minorHAnsi"/>
          <w:color w:val="1A1A1A"/>
          <w:szCs w:val="24"/>
        </w:rPr>
        <w:t>puoselėjama</w:t>
      </w:r>
      <w:r w:rsidR="007F3E77" w:rsidRPr="00B04157">
        <w:rPr>
          <w:rFonts w:eastAsiaTheme="minorHAnsi"/>
          <w:color w:val="1A1A1A"/>
          <w:szCs w:val="24"/>
        </w:rPr>
        <w:t xml:space="preserve"> </w:t>
      </w:r>
      <w:r w:rsidR="00E422B0" w:rsidRPr="00B04157">
        <w:rPr>
          <w:rFonts w:eastAsiaTheme="minorHAnsi"/>
          <w:color w:val="1A1A1A"/>
          <w:szCs w:val="24"/>
        </w:rPr>
        <w:t xml:space="preserve">vertybėmis grįsta organizacinė kultūra, sudaromos </w:t>
      </w:r>
      <w:r w:rsidR="000631DE" w:rsidRPr="00B04157">
        <w:rPr>
          <w:rFonts w:eastAsiaTheme="minorHAnsi"/>
          <w:color w:val="1A1A1A"/>
          <w:szCs w:val="24"/>
        </w:rPr>
        <w:t xml:space="preserve">vienodos </w:t>
      </w:r>
      <w:r w:rsidR="00E422B0" w:rsidRPr="00B04157">
        <w:rPr>
          <w:rFonts w:eastAsiaTheme="minorHAnsi"/>
          <w:color w:val="1A1A1A"/>
          <w:szCs w:val="24"/>
        </w:rPr>
        <w:t>sąlygos profesiniam augimui</w:t>
      </w:r>
      <w:r w:rsidR="00D31738" w:rsidRPr="00B04157">
        <w:rPr>
          <w:rFonts w:eastAsiaTheme="minorHAnsi"/>
          <w:color w:val="1A1A1A"/>
          <w:szCs w:val="24"/>
        </w:rPr>
        <w:t>.</w:t>
      </w:r>
      <w:r w:rsidR="00F11152" w:rsidRPr="00F11152">
        <w:rPr>
          <w:rFonts w:eastAsiaTheme="minorHAnsi"/>
          <w:color w:val="1A1A1A"/>
          <w:szCs w:val="24"/>
        </w:rPr>
        <w:t xml:space="preserve"> </w:t>
      </w:r>
    </w:p>
    <w:p w14:paraId="10F9F840" w14:textId="7F20D0EC" w:rsidR="00362F07" w:rsidRPr="00B04157" w:rsidRDefault="00362F07" w:rsidP="00362F07">
      <w:pPr>
        <w:ind w:firstLine="709"/>
        <w:rPr>
          <w:rFonts w:eastAsiaTheme="minorHAnsi"/>
          <w:color w:val="1A1A1A"/>
          <w:szCs w:val="24"/>
        </w:rPr>
      </w:pPr>
      <w:r w:rsidRPr="00B04157">
        <w:rPr>
          <w:rFonts w:eastAsiaTheme="minorHAnsi"/>
          <w:b/>
          <w:bCs/>
          <w:color w:val="1A1A1A"/>
          <w:szCs w:val="24"/>
        </w:rPr>
        <w:t xml:space="preserve">Dirbtinio intelekto priemonių naudojimas. </w:t>
      </w:r>
      <w:r w:rsidRPr="00B04157">
        <w:rPr>
          <w:rFonts w:eastAsiaTheme="minorHAnsi"/>
          <w:color w:val="1A1A1A"/>
          <w:szCs w:val="24"/>
        </w:rPr>
        <w:t xml:space="preserve">Bendrovė turi siekti atsakingai, saugiai ir efektyviai taikyti dirbtinio intelekto sprendimus, kurie prisidėtų prie darbo našumo, veiklos efektyvumo, paslaugų kokybės ir inovacijų plėtros. Bendrovė turi skatinti darbuotojus naudoti dirbtinio intelekto priemones atliekant darbo funkcijas tais atvejais, kai jų naudojimas leidžia optimizuoti procesus, mažinti administracinę naštą, gerinti sprendimų priėmimo kokybę ir efektyviau panaudoti turimus išteklius. Dirbtinio intelekto naudojimas turi būti grindžiamas teisėtumo, skaidrumo, duomenų apsaugos, informacijos saugumo, žmogaus atsakomybės ir profesinės etikos principais. Bendrovė turi užtikrinti, kad darbuotojai būtų supažindinti su dirbtinio intelekto taikymo galimybėmis ir rizikomis, o naudojami sprendimai neprieštarautų teisės aktų reikalavimams, nepažeistų asmenų teisių ir nesudarytų prielaidų diskriminacijai ar nepagrįstam šališkumui. Bendrovėje turi būti skatinama inovacijų kultūra, darbuotojų skaitmeninių kompetencijų ugdymas ir pažangių technologijų diegimas, siekiant tvaraus veiklos efektyvumo didinimo </w:t>
      </w:r>
      <w:r w:rsidR="00774FE7">
        <w:rPr>
          <w:rFonts w:eastAsiaTheme="minorHAnsi"/>
          <w:color w:val="1A1A1A"/>
          <w:szCs w:val="24"/>
        </w:rPr>
        <w:t>ir</w:t>
      </w:r>
      <w:r w:rsidR="00774FE7" w:rsidRPr="00B04157">
        <w:rPr>
          <w:rFonts w:eastAsiaTheme="minorHAnsi"/>
          <w:color w:val="1A1A1A"/>
          <w:szCs w:val="24"/>
        </w:rPr>
        <w:t xml:space="preserve"> </w:t>
      </w:r>
      <w:r w:rsidRPr="00B04157">
        <w:rPr>
          <w:rFonts w:eastAsiaTheme="minorHAnsi"/>
          <w:color w:val="1A1A1A"/>
          <w:szCs w:val="24"/>
        </w:rPr>
        <w:t>Bendrovės strateginių tikslų įgyvendinimo.</w:t>
      </w:r>
    </w:p>
    <w:p w14:paraId="5E03034C" w14:textId="77777777" w:rsidR="00EA32C7" w:rsidRPr="00B04157" w:rsidRDefault="00EA32C7" w:rsidP="00F26582">
      <w:pPr>
        <w:ind w:firstLine="720"/>
        <w:jc w:val="center"/>
        <w:rPr>
          <w:b/>
          <w:szCs w:val="24"/>
        </w:rPr>
      </w:pPr>
    </w:p>
    <w:p w14:paraId="0D6C753F" w14:textId="0AC4B320" w:rsidR="006B5F40" w:rsidRPr="00B04157" w:rsidRDefault="00CC5D48" w:rsidP="00733E02">
      <w:pPr>
        <w:jc w:val="center"/>
        <w:rPr>
          <w:b/>
          <w:szCs w:val="24"/>
        </w:rPr>
      </w:pPr>
      <w:r w:rsidRPr="00B04157">
        <w:rPr>
          <w:b/>
          <w:szCs w:val="24"/>
        </w:rPr>
        <w:t xml:space="preserve">Bendri lūkesčiai </w:t>
      </w:r>
      <w:r w:rsidR="006B5F40" w:rsidRPr="00B04157">
        <w:rPr>
          <w:b/>
          <w:szCs w:val="24"/>
        </w:rPr>
        <w:t>dėl veiklos principų</w:t>
      </w:r>
    </w:p>
    <w:p w14:paraId="389265D4" w14:textId="77777777" w:rsidR="00E30951" w:rsidRPr="00B04157" w:rsidRDefault="00E30951" w:rsidP="00F26582">
      <w:pPr>
        <w:ind w:firstLine="720"/>
        <w:jc w:val="center"/>
        <w:rPr>
          <w:b/>
          <w:szCs w:val="24"/>
        </w:rPr>
      </w:pPr>
    </w:p>
    <w:p w14:paraId="2BCC24C5" w14:textId="4FA2D1F9" w:rsidR="00901696" w:rsidRPr="00B04157" w:rsidRDefault="00D96275" w:rsidP="006C5ABD">
      <w:pPr>
        <w:ind w:firstLine="720"/>
        <w:rPr>
          <w:szCs w:val="24"/>
        </w:rPr>
      </w:pPr>
      <w:r w:rsidRPr="00B04157">
        <w:rPr>
          <w:szCs w:val="24"/>
        </w:rPr>
        <w:t xml:space="preserve">Bendrovės valdymo organai tiesiogiai atsako už Bendrovei keliamų lūkesčių ir tikslų įgyvendinimą. </w:t>
      </w:r>
      <w:r w:rsidR="00FC1103" w:rsidRPr="00B04157">
        <w:rPr>
          <w:szCs w:val="24"/>
        </w:rPr>
        <w:t xml:space="preserve">Ekonomikos ir inovacijų ministerija tikisi, </w:t>
      </w:r>
      <w:r w:rsidR="004B2D14">
        <w:rPr>
          <w:szCs w:val="24"/>
        </w:rPr>
        <w:t>kad</w:t>
      </w:r>
      <w:r w:rsidR="00FC1103" w:rsidRPr="00B04157">
        <w:rPr>
          <w:szCs w:val="24"/>
        </w:rPr>
        <w:t xml:space="preserve"> valdyba imsis lyderystės </w:t>
      </w:r>
      <w:r w:rsidR="00DF3689">
        <w:rPr>
          <w:szCs w:val="24"/>
        </w:rPr>
        <w:t>didinant</w:t>
      </w:r>
      <w:r w:rsidR="00DF3689" w:rsidRPr="00B04157">
        <w:rPr>
          <w:szCs w:val="24"/>
        </w:rPr>
        <w:t xml:space="preserve"> </w:t>
      </w:r>
      <w:r w:rsidR="00FC1103" w:rsidRPr="00B04157">
        <w:rPr>
          <w:szCs w:val="24"/>
        </w:rPr>
        <w:t>Bendrovės veiklos efektyvum</w:t>
      </w:r>
      <w:r w:rsidR="009A41FE">
        <w:rPr>
          <w:szCs w:val="24"/>
        </w:rPr>
        <w:t>ą</w:t>
      </w:r>
      <w:r w:rsidR="00FC1103" w:rsidRPr="00B04157">
        <w:rPr>
          <w:szCs w:val="24"/>
        </w:rPr>
        <w:t>, kels ambicingus strateginius tikslus</w:t>
      </w:r>
      <w:r w:rsidR="00D52669">
        <w:rPr>
          <w:szCs w:val="24"/>
        </w:rPr>
        <w:t xml:space="preserve"> ir užtikrins jų įgyvendinimą, siekdama</w:t>
      </w:r>
      <w:r w:rsidR="00FC1103" w:rsidRPr="00B04157">
        <w:rPr>
          <w:szCs w:val="24"/>
        </w:rPr>
        <w:t xml:space="preserve"> gerinti </w:t>
      </w:r>
      <w:r w:rsidR="00D52669">
        <w:rPr>
          <w:szCs w:val="24"/>
        </w:rPr>
        <w:t xml:space="preserve">Bendrovės </w:t>
      </w:r>
      <w:r w:rsidR="00FC1103" w:rsidRPr="00B04157">
        <w:rPr>
          <w:szCs w:val="24"/>
        </w:rPr>
        <w:t>finansinę padėtį</w:t>
      </w:r>
      <w:r w:rsidR="006E26A8" w:rsidRPr="00B04157">
        <w:rPr>
          <w:szCs w:val="24"/>
        </w:rPr>
        <w:t xml:space="preserve"> ir vykdyti </w:t>
      </w:r>
      <w:r w:rsidR="006F48E7" w:rsidRPr="00B04157">
        <w:rPr>
          <w:szCs w:val="24"/>
        </w:rPr>
        <w:t>veiklos plėtrą</w:t>
      </w:r>
      <w:r w:rsidR="00FC1103" w:rsidRPr="00B04157">
        <w:rPr>
          <w:szCs w:val="24"/>
        </w:rPr>
        <w:t xml:space="preserve">. </w:t>
      </w:r>
      <w:r w:rsidR="004B445D" w:rsidRPr="00E018E6">
        <w:rPr>
          <w:szCs w:val="24"/>
        </w:rPr>
        <w:t>Kartu valdyba turėtų užtikrinti nuolatinę strateginių tikslų įgyvendinimo priežiūrą</w:t>
      </w:r>
      <w:r w:rsidR="00E018E6">
        <w:rPr>
          <w:szCs w:val="24"/>
        </w:rPr>
        <w:t>,</w:t>
      </w:r>
      <w:r w:rsidR="00FC1103" w:rsidRPr="00B04157">
        <w:rPr>
          <w:szCs w:val="24"/>
        </w:rPr>
        <w:t xml:space="preserve"> </w:t>
      </w:r>
      <w:r w:rsidR="006C5ABD" w:rsidRPr="006C5ABD">
        <w:rPr>
          <w:szCs w:val="24"/>
        </w:rPr>
        <w:t xml:space="preserve">operatyvų reagavimą į neigiamus ekonominius pokyčius ir </w:t>
      </w:r>
      <w:r w:rsidR="00D52669">
        <w:rPr>
          <w:szCs w:val="24"/>
        </w:rPr>
        <w:t>laiku nustatyti bei valdyti</w:t>
      </w:r>
      <w:r w:rsidR="006C5ABD" w:rsidRPr="006C5ABD">
        <w:rPr>
          <w:szCs w:val="24"/>
        </w:rPr>
        <w:t xml:space="preserve"> </w:t>
      </w:r>
      <w:r w:rsidR="00D52669" w:rsidRPr="006C5ABD">
        <w:rPr>
          <w:szCs w:val="24"/>
        </w:rPr>
        <w:t>reikšming</w:t>
      </w:r>
      <w:r w:rsidR="00D52669">
        <w:rPr>
          <w:szCs w:val="24"/>
        </w:rPr>
        <w:t>as</w:t>
      </w:r>
      <w:r w:rsidR="00D52669" w:rsidRPr="006C5ABD">
        <w:rPr>
          <w:szCs w:val="24"/>
        </w:rPr>
        <w:t xml:space="preserve"> rizik</w:t>
      </w:r>
      <w:r w:rsidR="00D52669">
        <w:rPr>
          <w:szCs w:val="24"/>
        </w:rPr>
        <w:t>as</w:t>
      </w:r>
      <w:r w:rsidR="006C5ABD" w:rsidRPr="006C5ABD">
        <w:rPr>
          <w:szCs w:val="24"/>
        </w:rPr>
        <w:t>.</w:t>
      </w:r>
    </w:p>
    <w:p w14:paraId="2EAC6E2C" w14:textId="1C6DC538" w:rsidR="0043462F" w:rsidRPr="00B04157" w:rsidRDefault="0043462F" w:rsidP="0043462F">
      <w:pPr>
        <w:ind w:firstLine="720"/>
      </w:pPr>
      <w:r w:rsidRPr="00B04157">
        <w:t xml:space="preserve">Bendrovės valdybos pirmininkas ir vadovas pagal kompetenciją </w:t>
      </w:r>
      <w:r w:rsidR="00D52669" w:rsidRPr="00B04157">
        <w:t>Ekonomikos ir inovacijų ministerijai kasmet</w:t>
      </w:r>
      <w:r w:rsidR="00D52669">
        <w:t xml:space="preserve"> </w:t>
      </w:r>
      <w:r w:rsidRPr="00B04157">
        <w:t xml:space="preserve">turėtų pristatyti atnaujintą strateginį veiklos planą, metinius biudžetus ir praėjusių metų rezultatus, metines valdybos įsivertinimo išvadas, metinių ir tarpinių finansinių ataskaitų rinkinius, bendrovės </w:t>
      </w:r>
      <w:r w:rsidR="00C60667" w:rsidRPr="00B04157">
        <w:t>vadovybės ataskait</w:t>
      </w:r>
      <w:r w:rsidR="00200D0D" w:rsidRPr="00B04157">
        <w:t>a</w:t>
      </w:r>
      <w:r w:rsidR="00C60667" w:rsidRPr="00B04157">
        <w:t>s</w:t>
      </w:r>
      <w:r w:rsidR="00200D0D" w:rsidRPr="00B04157">
        <w:t xml:space="preserve">, </w:t>
      </w:r>
      <w:r w:rsidRPr="00B04157">
        <w:t>auditoriaus išvadas ir finansinių ataskaitų audito ataskaitas, aktualius valdybos pasiūlymus visuotiniams akcininkų susirinkimams,  reikšmingus viešųjų pirkimų pažeidimus ar rizikas, esminius aplinkosaugos incidentus, reikšmingus kibernetinius incidentus ir esminius infrastruktūros veiklos sutrikimus, taip pat informaciją apie kitus esminius įvykius ir esamas rizikas.</w:t>
      </w:r>
    </w:p>
    <w:p w14:paraId="6E35B588" w14:textId="6C1F639A" w:rsidR="00060C75" w:rsidRPr="00B04157" w:rsidRDefault="0078224F" w:rsidP="00060C75">
      <w:pPr>
        <w:ind w:firstLine="720"/>
      </w:pPr>
      <w:r w:rsidRPr="00B04157">
        <w:rPr>
          <w:szCs w:val="24"/>
        </w:rPr>
        <w:lastRenderedPageBreak/>
        <w:t xml:space="preserve">Bendrovė </w:t>
      </w:r>
      <w:r w:rsidR="007734BD" w:rsidRPr="00B04157">
        <w:rPr>
          <w:szCs w:val="24"/>
        </w:rPr>
        <w:t xml:space="preserve">privalo palaikyti skaidrų </w:t>
      </w:r>
      <w:r w:rsidR="001B5AA8" w:rsidRPr="00B04157">
        <w:rPr>
          <w:szCs w:val="24"/>
        </w:rPr>
        <w:t xml:space="preserve">ir konstruktyvų dialogą su Ekonomikos ir inovacijų ministerija ir </w:t>
      </w:r>
      <w:r w:rsidR="007E3268" w:rsidRPr="00B04157">
        <w:rPr>
          <w:szCs w:val="24"/>
        </w:rPr>
        <w:t>esant poreikiui</w:t>
      </w:r>
      <w:r w:rsidR="00CB55BE" w:rsidRPr="00B04157">
        <w:rPr>
          <w:szCs w:val="24"/>
        </w:rPr>
        <w:t>,</w:t>
      </w:r>
      <w:r w:rsidR="007E3268" w:rsidRPr="00B04157">
        <w:rPr>
          <w:szCs w:val="24"/>
        </w:rPr>
        <w:t xml:space="preserve"> bet </w:t>
      </w:r>
      <w:r w:rsidR="00DF16F9" w:rsidRPr="00B04157">
        <w:rPr>
          <w:szCs w:val="24"/>
        </w:rPr>
        <w:t>ne rečiau kaip</w:t>
      </w:r>
      <w:r w:rsidRPr="00B04157">
        <w:rPr>
          <w:szCs w:val="24"/>
        </w:rPr>
        <w:t xml:space="preserve"> kas ketvirtį</w:t>
      </w:r>
      <w:r w:rsidR="007E3268" w:rsidRPr="00B04157">
        <w:rPr>
          <w:szCs w:val="24"/>
        </w:rPr>
        <w:t xml:space="preserve">, </w:t>
      </w:r>
      <w:r w:rsidR="008F62AD" w:rsidRPr="00B04157">
        <w:rPr>
          <w:szCs w:val="24"/>
        </w:rPr>
        <w:t xml:space="preserve">pristatyti </w:t>
      </w:r>
      <w:r w:rsidR="00D52669">
        <w:rPr>
          <w:szCs w:val="24"/>
        </w:rPr>
        <w:t>ir</w:t>
      </w:r>
      <w:r w:rsidR="008F62AD" w:rsidRPr="00B04157">
        <w:rPr>
          <w:szCs w:val="24"/>
        </w:rPr>
        <w:t xml:space="preserve"> </w:t>
      </w:r>
      <w:r w:rsidR="00060C75" w:rsidRPr="00B04157">
        <w:t xml:space="preserve">aptarti </w:t>
      </w:r>
      <w:r w:rsidR="008F62AD" w:rsidRPr="00B04157">
        <w:t>B</w:t>
      </w:r>
      <w:r w:rsidR="00060C75" w:rsidRPr="00B04157">
        <w:t xml:space="preserve">endrovės </w:t>
      </w:r>
      <w:r w:rsidR="00CB55BE" w:rsidRPr="00B04157">
        <w:t>veiklos rezultatus</w:t>
      </w:r>
      <w:r w:rsidR="00060C75" w:rsidRPr="00B04157">
        <w:t>, iššūkius ir galimybes.</w:t>
      </w:r>
    </w:p>
    <w:p w14:paraId="27EAF928" w14:textId="006B021B" w:rsidR="00961142" w:rsidRPr="00B04157" w:rsidRDefault="00156F70" w:rsidP="00AD6E17">
      <w:pPr>
        <w:ind w:firstLine="720"/>
        <w:rPr>
          <w:szCs w:val="24"/>
        </w:rPr>
      </w:pPr>
      <w:r w:rsidRPr="00B04157">
        <w:rPr>
          <w:szCs w:val="24"/>
        </w:rPr>
        <w:t xml:space="preserve">Bendrovės valdyba turėtų </w:t>
      </w:r>
      <w:r w:rsidR="00E96B3C" w:rsidRPr="00B04157">
        <w:rPr>
          <w:szCs w:val="24"/>
        </w:rPr>
        <w:t xml:space="preserve">bendradarbiauti su akcininku, tačiau kartu </w:t>
      </w:r>
      <w:r w:rsidRPr="00B04157">
        <w:rPr>
          <w:szCs w:val="24"/>
        </w:rPr>
        <w:t>veikti</w:t>
      </w:r>
      <w:r w:rsidR="00713B3E" w:rsidRPr="00B04157">
        <w:rPr>
          <w:szCs w:val="24"/>
        </w:rPr>
        <w:t xml:space="preserve"> skaidriai ir</w:t>
      </w:r>
      <w:r w:rsidRPr="00B04157">
        <w:rPr>
          <w:szCs w:val="24"/>
        </w:rPr>
        <w:t xml:space="preserve"> nepriklausomai</w:t>
      </w:r>
      <w:r w:rsidR="00713B3E" w:rsidRPr="00B04157">
        <w:rPr>
          <w:szCs w:val="24"/>
        </w:rPr>
        <w:t xml:space="preserve"> akcinink</w:t>
      </w:r>
      <w:r w:rsidR="00B81B27" w:rsidRPr="00B04157">
        <w:rPr>
          <w:szCs w:val="24"/>
        </w:rPr>
        <w:t>ų</w:t>
      </w:r>
      <w:r w:rsidR="00713B3E" w:rsidRPr="00B04157">
        <w:rPr>
          <w:szCs w:val="24"/>
        </w:rPr>
        <w:t xml:space="preserve"> </w:t>
      </w:r>
      <w:r w:rsidR="00955983" w:rsidRPr="00B04157">
        <w:rPr>
          <w:szCs w:val="24"/>
        </w:rPr>
        <w:t xml:space="preserve">ir Bendrovės </w:t>
      </w:r>
      <w:r w:rsidR="00713B3E" w:rsidRPr="00B04157">
        <w:rPr>
          <w:szCs w:val="24"/>
        </w:rPr>
        <w:t>interesais</w:t>
      </w:r>
      <w:r w:rsidRPr="00B04157">
        <w:rPr>
          <w:szCs w:val="24"/>
        </w:rPr>
        <w:t xml:space="preserve">, </w:t>
      </w:r>
      <w:r w:rsidR="00F4160A" w:rsidRPr="00B04157">
        <w:rPr>
          <w:szCs w:val="24"/>
        </w:rPr>
        <w:t>todėl</w:t>
      </w:r>
      <w:r w:rsidR="00961142" w:rsidRPr="00B04157">
        <w:rPr>
          <w:szCs w:val="24"/>
        </w:rPr>
        <w:t xml:space="preserve"> valdyba</w:t>
      </w:r>
      <w:r w:rsidR="00F95EC1">
        <w:rPr>
          <w:szCs w:val="24"/>
        </w:rPr>
        <w:t xml:space="preserve"> ir</w:t>
      </w:r>
      <w:r w:rsidR="00D52669">
        <w:rPr>
          <w:szCs w:val="24"/>
        </w:rPr>
        <w:t xml:space="preserve"> (</w:t>
      </w:r>
      <w:r w:rsidR="00E80BD1">
        <w:rPr>
          <w:szCs w:val="24"/>
        </w:rPr>
        <w:t>arba</w:t>
      </w:r>
      <w:r w:rsidR="00D52669">
        <w:rPr>
          <w:szCs w:val="24"/>
        </w:rPr>
        <w:t>)</w:t>
      </w:r>
      <w:r w:rsidR="00F95EC1">
        <w:rPr>
          <w:szCs w:val="24"/>
        </w:rPr>
        <w:t xml:space="preserve"> vadovas</w:t>
      </w:r>
      <w:r w:rsidR="00FB6C85" w:rsidRPr="00B04157">
        <w:rPr>
          <w:szCs w:val="24"/>
        </w:rPr>
        <w:t>, vadovaudam</w:t>
      </w:r>
      <w:r w:rsidR="00F95EC1">
        <w:rPr>
          <w:szCs w:val="24"/>
        </w:rPr>
        <w:t>ie</w:t>
      </w:r>
      <w:r w:rsidR="00FB6C85" w:rsidRPr="00B04157">
        <w:rPr>
          <w:szCs w:val="24"/>
        </w:rPr>
        <w:t>si gerosios valdysenos praktika,</w:t>
      </w:r>
      <w:r w:rsidR="00961142" w:rsidRPr="00B04157">
        <w:rPr>
          <w:szCs w:val="24"/>
        </w:rPr>
        <w:t xml:space="preserve"> </w:t>
      </w:r>
      <w:r w:rsidR="00A16533" w:rsidRPr="00B04157">
        <w:rPr>
          <w:szCs w:val="24"/>
        </w:rPr>
        <w:t xml:space="preserve">privalo </w:t>
      </w:r>
      <w:r w:rsidR="00D52669" w:rsidRPr="00B04157">
        <w:rPr>
          <w:szCs w:val="24"/>
        </w:rPr>
        <w:t>nedels</w:t>
      </w:r>
      <w:r w:rsidR="00D52669">
        <w:rPr>
          <w:szCs w:val="24"/>
        </w:rPr>
        <w:t>dami</w:t>
      </w:r>
      <w:r w:rsidR="00D52669" w:rsidRPr="00B04157">
        <w:rPr>
          <w:szCs w:val="24"/>
        </w:rPr>
        <w:t xml:space="preserve"> </w:t>
      </w:r>
      <w:r w:rsidR="00EB1C7D" w:rsidRPr="00B04157">
        <w:rPr>
          <w:szCs w:val="24"/>
        </w:rPr>
        <w:t xml:space="preserve">raštu </w:t>
      </w:r>
      <w:r w:rsidR="00961142" w:rsidRPr="00B04157">
        <w:rPr>
          <w:szCs w:val="24"/>
        </w:rPr>
        <w:t>informuoti Ekonomikos ir inovacijų ministeriją apie esminius Bendrovės</w:t>
      </w:r>
      <w:r w:rsidR="006351FF" w:rsidRPr="00B04157">
        <w:rPr>
          <w:szCs w:val="24"/>
        </w:rPr>
        <w:t xml:space="preserve"> </w:t>
      </w:r>
      <w:r w:rsidR="00961142" w:rsidRPr="00B04157">
        <w:rPr>
          <w:szCs w:val="24"/>
        </w:rPr>
        <w:t>sprendimus</w:t>
      </w:r>
      <w:r w:rsidR="004C7BF6" w:rsidRPr="00B04157">
        <w:rPr>
          <w:szCs w:val="24"/>
        </w:rPr>
        <w:t xml:space="preserve">, reikšmingas </w:t>
      </w:r>
      <w:r w:rsidR="007E426B" w:rsidRPr="00B04157">
        <w:rPr>
          <w:szCs w:val="24"/>
        </w:rPr>
        <w:t xml:space="preserve">rizikas </w:t>
      </w:r>
      <w:r w:rsidR="004537EF">
        <w:rPr>
          <w:szCs w:val="24"/>
        </w:rPr>
        <w:t>ir</w:t>
      </w:r>
      <w:r w:rsidR="004537EF" w:rsidRPr="00B04157">
        <w:rPr>
          <w:szCs w:val="24"/>
        </w:rPr>
        <w:t xml:space="preserve"> </w:t>
      </w:r>
      <w:r w:rsidR="007E426B" w:rsidRPr="00B04157">
        <w:rPr>
          <w:szCs w:val="24"/>
        </w:rPr>
        <w:t xml:space="preserve">įvykius, susijusius su </w:t>
      </w:r>
      <w:r w:rsidR="00C12DCF" w:rsidRPr="00B04157">
        <w:rPr>
          <w:szCs w:val="24"/>
        </w:rPr>
        <w:t xml:space="preserve">pagrindinio </w:t>
      </w:r>
      <w:r w:rsidR="00AD6E17" w:rsidRPr="00B04157">
        <w:rPr>
          <w:szCs w:val="24"/>
        </w:rPr>
        <w:t>akcinink</w:t>
      </w:r>
      <w:r w:rsidR="00C12DCF" w:rsidRPr="00B04157">
        <w:rPr>
          <w:szCs w:val="24"/>
        </w:rPr>
        <w:t>o</w:t>
      </w:r>
      <w:r w:rsidR="00AD6E17" w:rsidRPr="00B04157">
        <w:rPr>
          <w:szCs w:val="24"/>
        </w:rPr>
        <w:t xml:space="preserve"> interesais, įskaitant</w:t>
      </w:r>
      <w:r w:rsidR="00961142" w:rsidRPr="00B04157">
        <w:rPr>
          <w:szCs w:val="24"/>
        </w:rPr>
        <w:t xml:space="preserve">: </w:t>
      </w:r>
    </w:p>
    <w:p w14:paraId="527EC7E7" w14:textId="3F2275E6" w:rsidR="00961142" w:rsidRPr="00B04157" w:rsidRDefault="00125107" w:rsidP="00733E02">
      <w:pPr>
        <w:pStyle w:val="Sraopastraipa"/>
        <w:numPr>
          <w:ilvl w:val="0"/>
          <w:numId w:val="2"/>
        </w:numPr>
        <w:tabs>
          <w:tab w:val="left" w:pos="993"/>
        </w:tabs>
        <w:autoSpaceDE w:val="0"/>
        <w:autoSpaceDN w:val="0"/>
        <w:adjustRightInd w:val="0"/>
        <w:ind w:left="0" w:firstLine="756"/>
        <w:rPr>
          <w:rFonts w:eastAsiaTheme="minorHAnsi"/>
          <w:color w:val="1A1A1A"/>
          <w:szCs w:val="24"/>
        </w:rPr>
      </w:pPr>
      <w:r w:rsidRPr="00B04157">
        <w:rPr>
          <w:rFonts w:eastAsiaTheme="minorHAnsi"/>
          <w:color w:val="1A1A1A"/>
          <w:szCs w:val="24"/>
        </w:rPr>
        <w:t>Bendrovės vadovų</w:t>
      </w:r>
      <w:r w:rsidR="00346651" w:rsidRPr="00B04157">
        <w:rPr>
          <w:rFonts w:eastAsiaTheme="minorHAnsi"/>
          <w:color w:val="1A1A1A"/>
          <w:szCs w:val="24"/>
        </w:rPr>
        <w:t>,</w:t>
      </w:r>
      <w:r w:rsidR="00A86FB5" w:rsidRPr="00B04157">
        <w:rPr>
          <w:rFonts w:eastAsiaTheme="minorHAnsi"/>
          <w:color w:val="1A1A1A"/>
          <w:szCs w:val="24"/>
        </w:rPr>
        <w:t xml:space="preserve"> </w:t>
      </w:r>
      <w:r w:rsidR="00961142" w:rsidRPr="00B04157">
        <w:rPr>
          <w:rFonts w:eastAsiaTheme="minorHAnsi"/>
          <w:color w:val="1A1A1A"/>
          <w:szCs w:val="24"/>
        </w:rPr>
        <w:t>valdybos narių</w:t>
      </w:r>
      <w:r w:rsidR="00346651" w:rsidRPr="00B04157">
        <w:rPr>
          <w:rFonts w:eastAsiaTheme="minorHAnsi"/>
          <w:color w:val="1A1A1A"/>
          <w:szCs w:val="24"/>
        </w:rPr>
        <w:t xml:space="preserve"> ar darbuotojų</w:t>
      </w:r>
      <w:r w:rsidR="00961142" w:rsidRPr="00B04157">
        <w:rPr>
          <w:rFonts w:eastAsiaTheme="minorHAnsi"/>
          <w:color w:val="1A1A1A"/>
          <w:szCs w:val="24"/>
        </w:rPr>
        <w:t xml:space="preserve"> interesų </w:t>
      </w:r>
      <w:r w:rsidR="008F647C" w:rsidRPr="00B04157">
        <w:rPr>
          <w:rFonts w:eastAsiaTheme="minorHAnsi"/>
          <w:color w:val="1A1A1A"/>
          <w:szCs w:val="24"/>
        </w:rPr>
        <w:t>konfliktus</w:t>
      </w:r>
      <w:r w:rsidR="00BD5C81" w:rsidRPr="00B04157">
        <w:rPr>
          <w:rFonts w:eastAsiaTheme="minorHAnsi"/>
          <w:color w:val="1A1A1A"/>
          <w:szCs w:val="24"/>
        </w:rPr>
        <w:t xml:space="preserve">, </w:t>
      </w:r>
      <w:r w:rsidR="002E5B7C" w:rsidRPr="00E80BD1">
        <w:rPr>
          <w:rFonts w:eastAsiaTheme="minorHAnsi"/>
          <w:color w:val="1A1A1A"/>
          <w:szCs w:val="24"/>
        </w:rPr>
        <w:t>galimus</w:t>
      </w:r>
      <w:r w:rsidR="002E5B7C" w:rsidRPr="00B04157">
        <w:rPr>
          <w:rFonts w:eastAsiaTheme="minorHAnsi"/>
          <w:color w:val="1A1A1A"/>
          <w:szCs w:val="24"/>
        </w:rPr>
        <w:t xml:space="preserve"> korupcinio</w:t>
      </w:r>
      <w:r w:rsidR="001D1304" w:rsidRPr="00B04157">
        <w:rPr>
          <w:rFonts w:eastAsiaTheme="minorHAnsi"/>
          <w:color w:val="1A1A1A"/>
          <w:szCs w:val="24"/>
        </w:rPr>
        <w:t xml:space="preserve"> ar ekonominio</w:t>
      </w:r>
      <w:r w:rsidR="002E5B7C" w:rsidRPr="00B04157">
        <w:rPr>
          <w:rFonts w:eastAsiaTheme="minorHAnsi"/>
          <w:color w:val="1A1A1A"/>
          <w:szCs w:val="24"/>
        </w:rPr>
        <w:t xml:space="preserve"> pobūdžio</w:t>
      </w:r>
      <w:r w:rsidR="00B873AA" w:rsidRPr="00B04157">
        <w:rPr>
          <w:rFonts w:eastAsiaTheme="minorHAnsi"/>
          <w:color w:val="1A1A1A"/>
          <w:szCs w:val="24"/>
        </w:rPr>
        <w:t xml:space="preserve"> </w:t>
      </w:r>
      <w:r w:rsidR="002E4443" w:rsidRPr="00B04157">
        <w:rPr>
          <w:rFonts w:eastAsiaTheme="minorHAnsi"/>
          <w:color w:val="1A1A1A"/>
          <w:szCs w:val="24"/>
        </w:rPr>
        <w:t>pažeidimus</w:t>
      </w:r>
      <w:r w:rsidR="0066503C" w:rsidRPr="00B04157">
        <w:rPr>
          <w:rFonts w:eastAsiaTheme="minorHAnsi"/>
          <w:color w:val="1A1A1A"/>
          <w:szCs w:val="24"/>
        </w:rPr>
        <w:t xml:space="preserve">, </w:t>
      </w:r>
      <w:r w:rsidR="004537EF" w:rsidRPr="00B04157">
        <w:rPr>
          <w:rFonts w:eastAsiaTheme="minorHAnsi"/>
          <w:color w:val="1A1A1A"/>
          <w:szCs w:val="24"/>
        </w:rPr>
        <w:t>politin</w:t>
      </w:r>
      <w:r w:rsidR="004537EF">
        <w:rPr>
          <w:rFonts w:eastAsiaTheme="minorHAnsi"/>
          <w:color w:val="1A1A1A"/>
          <w:szCs w:val="24"/>
        </w:rPr>
        <w:t>ės</w:t>
      </w:r>
      <w:r w:rsidR="004537EF" w:rsidRPr="00B04157">
        <w:rPr>
          <w:rFonts w:eastAsiaTheme="minorHAnsi"/>
          <w:color w:val="1A1A1A"/>
          <w:szCs w:val="24"/>
        </w:rPr>
        <w:t xml:space="preserve"> intervencij</w:t>
      </w:r>
      <w:r w:rsidR="004537EF">
        <w:rPr>
          <w:rFonts w:eastAsiaTheme="minorHAnsi"/>
          <w:color w:val="1A1A1A"/>
          <w:szCs w:val="24"/>
        </w:rPr>
        <w:t>os atvejus</w:t>
      </w:r>
      <w:r w:rsidR="00F17592" w:rsidRPr="00B04157">
        <w:rPr>
          <w:rFonts w:eastAsiaTheme="minorHAnsi"/>
          <w:color w:val="1A1A1A"/>
          <w:szCs w:val="24"/>
        </w:rPr>
        <w:t>;</w:t>
      </w:r>
    </w:p>
    <w:p w14:paraId="5F7E9306" w14:textId="16D00296" w:rsidR="00961142" w:rsidRPr="00B04157" w:rsidRDefault="00961142" w:rsidP="008A1F70">
      <w:pPr>
        <w:pStyle w:val="Sraopastraipa"/>
        <w:numPr>
          <w:ilvl w:val="0"/>
          <w:numId w:val="2"/>
        </w:numPr>
        <w:autoSpaceDE w:val="0"/>
        <w:autoSpaceDN w:val="0"/>
        <w:adjustRightInd w:val="0"/>
        <w:ind w:left="993" w:hanging="237"/>
        <w:rPr>
          <w:rFonts w:eastAsiaTheme="minorHAnsi"/>
          <w:color w:val="1A1A1A"/>
          <w:szCs w:val="24"/>
        </w:rPr>
      </w:pPr>
      <w:r w:rsidRPr="00B04157">
        <w:rPr>
          <w:rFonts w:eastAsiaTheme="minorHAnsi"/>
          <w:color w:val="1A1A1A"/>
          <w:szCs w:val="24"/>
        </w:rPr>
        <w:t xml:space="preserve">potencialius </w:t>
      </w:r>
      <w:r w:rsidR="008431BA" w:rsidRPr="00B04157">
        <w:rPr>
          <w:rFonts w:eastAsiaTheme="minorHAnsi"/>
          <w:color w:val="1A1A1A"/>
          <w:szCs w:val="24"/>
        </w:rPr>
        <w:t xml:space="preserve">reikšmingus </w:t>
      </w:r>
      <w:r w:rsidRPr="00B04157">
        <w:rPr>
          <w:rFonts w:eastAsiaTheme="minorHAnsi"/>
          <w:color w:val="1A1A1A"/>
          <w:szCs w:val="24"/>
        </w:rPr>
        <w:t xml:space="preserve">teisminius ginčus; </w:t>
      </w:r>
    </w:p>
    <w:p w14:paraId="17C48AD4" w14:textId="35D01DE9" w:rsidR="00961142" w:rsidRPr="00B04157" w:rsidRDefault="00334DEF" w:rsidP="008A1F70">
      <w:pPr>
        <w:pStyle w:val="Sraopastraipa"/>
        <w:numPr>
          <w:ilvl w:val="0"/>
          <w:numId w:val="2"/>
        </w:numPr>
        <w:autoSpaceDE w:val="0"/>
        <w:autoSpaceDN w:val="0"/>
        <w:adjustRightInd w:val="0"/>
        <w:ind w:left="993" w:hanging="237"/>
        <w:rPr>
          <w:rFonts w:eastAsiaTheme="minorHAnsi"/>
          <w:color w:val="1A1A1A"/>
          <w:szCs w:val="24"/>
        </w:rPr>
      </w:pPr>
      <w:r w:rsidRPr="00B04157">
        <w:rPr>
          <w:rFonts w:eastAsiaTheme="minorHAnsi"/>
          <w:color w:val="1A1A1A"/>
          <w:szCs w:val="24"/>
        </w:rPr>
        <w:t>svarstom</w:t>
      </w:r>
      <w:r w:rsidR="004F71E9" w:rsidRPr="00B04157">
        <w:rPr>
          <w:rFonts w:eastAsiaTheme="minorHAnsi"/>
          <w:color w:val="1A1A1A"/>
          <w:szCs w:val="24"/>
        </w:rPr>
        <w:t>us</w:t>
      </w:r>
      <w:r w:rsidRPr="00B04157">
        <w:rPr>
          <w:rFonts w:eastAsiaTheme="minorHAnsi"/>
          <w:color w:val="1A1A1A"/>
          <w:szCs w:val="24"/>
        </w:rPr>
        <w:t xml:space="preserve"> vadovo </w:t>
      </w:r>
      <w:r w:rsidR="00961142" w:rsidRPr="00B04157">
        <w:rPr>
          <w:rFonts w:eastAsiaTheme="minorHAnsi"/>
          <w:color w:val="1A1A1A"/>
          <w:szCs w:val="24"/>
        </w:rPr>
        <w:t xml:space="preserve">pakeitimus; </w:t>
      </w:r>
    </w:p>
    <w:p w14:paraId="0EDBDC98" w14:textId="11A20A24" w:rsidR="00631414" w:rsidRPr="00B04157" w:rsidRDefault="00E62104" w:rsidP="008A1F70">
      <w:pPr>
        <w:pStyle w:val="Sraopastraipa"/>
        <w:numPr>
          <w:ilvl w:val="0"/>
          <w:numId w:val="2"/>
        </w:numPr>
        <w:autoSpaceDE w:val="0"/>
        <w:autoSpaceDN w:val="0"/>
        <w:adjustRightInd w:val="0"/>
        <w:ind w:left="993" w:hanging="237"/>
        <w:rPr>
          <w:rFonts w:eastAsiaTheme="minorHAnsi"/>
          <w:color w:val="1A1A1A"/>
          <w:szCs w:val="24"/>
        </w:rPr>
      </w:pPr>
      <w:r w:rsidRPr="00B04157">
        <w:rPr>
          <w:rFonts w:eastAsiaTheme="minorHAnsi"/>
          <w:color w:val="1A1A1A"/>
          <w:szCs w:val="24"/>
        </w:rPr>
        <w:t>premijų vadovui</w:t>
      </w:r>
      <w:r w:rsidR="009F054D">
        <w:rPr>
          <w:rFonts w:eastAsiaTheme="minorHAnsi"/>
          <w:color w:val="1A1A1A"/>
          <w:szCs w:val="24"/>
        </w:rPr>
        <w:t xml:space="preserve"> ir</w:t>
      </w:r>
      <w:r w:rsidRPr="00B04157">
        <w:rPr>
          <w:rFonts w:eastAsiaTheme="minorHAnsi"/>
          <w:color w:val="1A1A1A"/>
          <w:szCs w:val="24"/>
        </w:rPr>
        <w:t xml:space="preserve"> </w:t>
      </w:r>
      <w:r w:rsidR="00854AA4">
        <w:rPr>
          <w:rFonts w:eastAsiaTheme="minorHAnsi"/>
          <w:color w:val="1A1A1A"/>
          <w:szCs w:val="24"/>
        </w:rPr>
        <w:t xml:space="preserve">metinių premijų </w:t>
      </w:r>
      <w:r w:rsidRPr="00B04157">
        <w:rPr>
          <w:rFonts w:eastAsiaTheme="minorHAnsi"/>
          <w:color w:val="1A1A1A"/>
          <w:szCs w:val="24"/>
        </w:rPr>
        <w:t>darbuotojams skyrim</w:t>
      </w:r>
      <w:r w:rsidR="006D5B02" w:rsidRPr="00B04157">
        <w:rPr>
          <w:rFonts w:eastAsiaTheme="minorHAnsi"/>
          <w:color w:val="1A1A1A"/>
          <w:szCs w:val="24"/>
        </w:rPr>
        <w:t>ą</w:t>
      </w:r>
      <w:r w:rsidRPr="00B04157">
        <w:rPr>
          <w:rFonts w:eastAsiaTheme="minorHAnsi"/>
          <w:color w:val="1A1A1A"/>
          <w:szCs w:val="24"/>
        </w:rPr>
        <w:t>;</w:t>
      </w:r>
    </w:p>
    <w:p w14:paraId="73DFBDF5" w14:textId="356C0382" w:rsidR="0000509F" w:rsidRPr="00B04157" w:rsidRDefault="00961142" w:rsidP="00733E02">
      <w:pPr>
        <w:pStyle w:val="Sraopastraipa"/>
        <w:numPr>
          <w:ilvl w:val="0"/>
          <w:numId w:val="2"/>
        </w:numPr>
        <w:tabs>
          <w:tab w:val="left" w:pos="993"/>
        </w:tabs>
        <w:autoSpaceDE w:val="0"/>
        <w:autoSpaceDN w:val="0"/>
        <w:adjustRightInd w:val="0"/>
        <w:ind w:left="0" w:firstLine="756"/>
        <w:rPr>
          <w:rFonts w:eastAsiaTheme="minorHAnsi"/>
          <w:color w:val="1A1A1A"/>
          <w:szCs w:val="24"/>
        </w:rPr>
      </w:pPr>
      <w:r w:rsidRPr="00B04157">
        <w:rPr>
          <w:rFonts w:eastAsiaTheme="minorHAnsi"/>
          <w:color w:val="1A1A1A"/>
          <w:szCs w:val="24"/>
        </w:rPr>
        <w:t>esminius Bendrovės</w:t>
      </w:r>
      <w:r w:rsidR="00610D62" w:rsidRPr="00B04157">
        <w:rPr>
          <w:rFonts w:eastAsiaTheme="minorHAnsi"/>
          <w:color w:val="1A1A1A"/>
          <w:szCs w:val="24"/>
        </w:rPr>
        <w:t xml:space="preserve"> </w:t>
      </w:r>
      <w:r w:rsidRPr="00B04157">
        <w:rPr>
          <w:rFonts w:eastAsiaTheme="minorHAnsi"/>
          <w:color w:val="1A1A1A"/>
          <w:szCs w:val="24"/>
        </w:rPr>
        <w:t>veiklos pokyčius</w:t>
      </w:r>
      <w:r w:rsidR="001B583E" w:rsidRPr="00B04157">
        <w:rPr>
          <w:rFonts w:eastAsiaTheme="minorHAnsi"/>
          <w:color w:val="1A1A1A"/>
          <w:szCs w:val="24"/>
        </w:rPr>
        <w:t>;</w:t>
      </w:r>
    </w:p>
    <w:p w14:paraId="097CE343" w14:textId="106BC2B9" w:rsidR="0000509F" w:rsidRPr="00B04157" w:rsidRDefault="00B3403E" w:rsidP="00733E02">
      <w:pPr>
        <w:pStyle w:val="Sraopastraipa"/>
        <w:numPr>
          <w:ilvl w:val="0"/>
          <w:numId w:val="2"/>
        </w:numPr>
        <w:tabs>
          <w:tab w:val="left" w:pos="993"/>
        </w:tabs>
        <w:autoSpaceDE w:val="0"/>
        <w:autoSpaceDN w:val="0"/>
        <w:adjustRightInd w:val="0"/>
        <w:ind w:left="0" w:firstLine="756"/>
        <w:rPr>
          <w:rFonts w:eastAsiaTheme="minorHAnsi"/>
          <w:color w:val="1A1A1A"/>
          <w:szCs w:val="24"/>
        </w:rPr>
      </w:pPr>
      <w:r w:rsidRPr="00B04157">
        <w:rPr>
          <w:rFonts w:eastAsiaTheme="minorHAnsi"/>
          <w:color w:val="1A1A1A"/>
          <w:szCs w:val="24"/>
        </w:rPr>
        <w:t xml:space="preserve">reikšmingus </w:t>
      </w:r>
      <w:r w:rsidR="00961142" w:rsidRPr="00B04157">
        <w:rPr>
          <w:rFonts w:eastAsiaTheme="minorHAnsi"/>
          <w:color w:val="1A1A1A"/>
          <w:szCs w:val="24"/>
        </w:rPr>
        <w:t>Bendrovės struktūros pokyčius</w:t>
      </w:r>
      <w:r w:rsidR="009F054D">
        <w:rPr>
          <w:rFonts w:eastAsiaTheme="minorHAnsi"/>
          <w:color w:val="1A1A1A"/>
          <w:szCs w:val="24"/>
        </w:rPr>
        <w:t xml:space="preserve"> ir</w:t>
      </w:r>
      <w:r w:rsidR="00961142" w:rsidRPr="00B04157">
        <w:rPr>
          <w:rFonts w:eastAsiaTheme="minorHAnsi"/>
          <w:color w:val="1A1A1A"/>
          <w:szCs w:val="24"/>
        </w:rPr>
        <w:t xml:space="preserve"> didesnio masto darbuotojų kaitą; </w:t>
      </w:r>
    </w:p>
    <w:p w14:paraId="2CFE0E1B" w14:textId="248EF67A" w:rsidR="00961142" w:rsidRPr="00B04157" w:rsidRDefault="009F054D" w:rsidP="00733E02">
      <w:pPr>
        <w:pStyle w:val="Sraopastraipa"/>
        <w:numPr>
          <w:ilvl w:val="0"/>
          <w:numId w:val="2"/>
        </w:numPr>
        <w:tabs>
          <w:tab w:val="left" w:pos="993"/>
        </w:tabs>
        <w:autoSpaceDE w:val="0"/>
        <w:autoSpaceDN w:val="0"/>
        <w:adjustRightInd w:val="0"/>
        <w:ind w:left="0" w:firstLine="756"/>
        <w:rPr>
          <w:rFonts w:eastAsiaTheme="minorHAnsi"/>
          <w:color w:val="1A1A1A"/>
          <w:szCs w:val="24"/>
        </w:rPr>
      </w:pPr>
      <w:r>
        <w:rPr>
          <w:rFonts w:eastAsiaTheme="minorHAnsi"/>
          <w:color w:val="1A1A1A"/>
          <w:szCs w:val="24"/>
        </w:rPr>
        <w:t>didesnės</w:t>
      </w:r>
      <w:r w:rsidRPr="00B04157">
        <w:rPr>
          <w:rFonts w:eastAsiaTheme="minorHAnsi"/>
          <w:color w:val="1A1A1A"/>
          <w:szCs w:val="24"/>
        </w:rPr>
        <w:t xml:space="preserve"> </w:t>
      </w:r>
      <w:r w:rsidR="004C23C8" w:rsidRPr="00B04157">
        <w:rPr>
          <w:rFonts w:eastAsiaTheme="minorHAnsi"/>
          <w:color w:val="1A1A1A"/>
          <w:szCs w:val="24"/>
        </w:rPr>
        <w:t xml:space="preserve">nei </w:t>
      </w:r>
      <w:r w:rsidR="00711CF0" w:rsidRPr="00741103">
        <w:rPr>
          <w:rFonts w:eastAsiaTheme="minorHAnsi"/>
          <w:color w:val="1A1A1A"/>
          <w:szCs w:val="24"/>
          <w:lang w:val="pt-BR"/>
        </w:rPr>
        <w:t>1</w:t>
      </w:r>
      <w:r w:rsidR="004C23C8" w:rsidRPr="00854AA4">
        <w:rPr>
          <w:rFonts w:eastAsiaTheme="minorHAnsi"/>
          <w:color w:val="1A1A1A"/>
          <w:szCs w:val="24"/>
        </w:rPr>
        <w:t xml:space="preserve"> m</w:t>
      </w:r>
      <w:r w:rsidR="0058537F" w:rsidRPr="00854AA4">
        <w:rPr>
          <w:rFonts w:eastAsiaTheme="minorHAnsi"/>
          <w:color w:val="1A1A1A"/>
          <w:szCs w:val="24"/>
        </w:rPr>
        <w:t>ln.</w:t>
      </w:r>
      <w:r w:rsidR="004C23C8" w:rsidRPr="00B04157">
        <w:rPr>
          <w:rFonts w:eastAsiaTheme="minorHAnsi"/>
          <w:color w:val="1A1A1A"/>
          <w:szCs w:val="24"/>
        </w:rPr>
        <w:t xml:space="preserve"> </w:t>
      </w:r>
      <w:r w:rsidR="0058537F">
        <w:rPr>
          <w:rFonts w:eastAsiaTheme="minorHAnsi"/>
          <w:color w:val="1A1A1A"/>
          <w:szCs w:val="24"/>
        </w:rPr>
        <w:t>Eur</w:t>
      </w:r>
      <w:r w:rsidR="004C23C8" w:rsidRPr="00B04157">
        <w:rPr>
          <w:rFonts w:eastAsiaTheme="minorHAnsi"/>
          <w:color w:val="1A1A1A"/>
          <w:szCs w:val="24"/>
        </w:rPr>
        <w:t xml:space="preserve"> vertės ilgalaikio turto </w:t>
      </w:r>
      <w:r w:rsidRPr="00B04157">
        <w:rPr>
          <w:rFonts w:eastAsiaTheme="minorHAnsi"/>
          <w:color w:val="1A1A1A"/>
          <w:szCs w:val="24"/>
        </w:rPr>
        <w:t>įsigijim</w:t>
      </w:r>
      <w:r>
        <w:rPr>
          <w:rFonts w:eastAsiaTheme="minorHAnsi"/>
          <w:color w:val="1A1A1A"/>
          <w:szCs w:val="24"/>
        </w:rPr>
        <w:t xml:space="preserve">ą </w:t>
      </w:r>
      <w:r w:rsidR="00961142" w:rsidRPr="00B04157">
        <w:rPr>
          <w:rFonts w:eastAsiaTheme="minorHAnsi"/>
          <w:color w:val="1A1A1A"/>
          <w:szCs w:val="24"/>
        </w:rPr>
        <w:t xml:space="preserve">ar </w:t>
      </w:r>
      <w:r w:rsidRPr="00B04157">
        <w:rPr>
          <w:rFonts w:eastAsiaTheme="minorHAnsi"/>
          <w:color w:val="1A1A1A"/>
          <w:szCs w:val="24"/>
        </w:rPr>
        <w:t>pardavim</w:t>
      </w:r>
      <w:r>
        <w:rPr>
          <w:rFonts w:eastAsiaTheme="minorHAnsi"/>
          <w:color w:val="1A1A1A"/>
          <w:szCs w:val="24"/>
        </w:rPr>
        <w:t>ą</w:t>
      </w:r>
      <w:r w:rsidR="00961142" w:rsidRPr="00B04157">
        <w:rPr>
          <w:rFonts w:eastAsiaTheme="minorHAnsi"/>
          <w:color w:val="1A1A1A"/>
          <w:szCs w:val="24"/>
        </w:rPr>
        <w:t xml:space="preserve">; </w:t>
      </w:r>
    </w:p>
    <w:p w14:paraId="45D41AF9" w14:textId="1B9271DA" w:rsidR="00961142" w:rsidRPr="00B04157" w:rsidRDefault="00961142" w:rsidP="00733E02">
      <w:pPr>
        <w:pStyle w:val="Sraopastraipa"/>
        <w:numPr>
          <w:ilvl w:val="0"/>
          <w:numId w:val="2"/>
        </w:numPr>
        <w:tabs>
          <w:tab w:val="left" w:pos="993"/>
        </w:tabs>
        <w:autoSpaceDE w:val="0"/>
        <w:autoSpaceDN w:val="0"/>
        <w:adjustRightInd w:val="0"/>
        <w:ind w:left="0" w:firstLine="756"/>
        <w:rPr>
          <w:rFonts w:eastAsiaTheme="minorHAnsi"/>
          <w:color w:val="1A1A1A"/>
          <w:szCs w:val="24"/>
        </w:rPr>
      </w:pPr>
      <w:bookmarkStart w:id="0" w:name="_Hlk105520343"/>
      <w:r w:rsidRPr="00B04157">
        <w:rPr>
          <w:rFonts w:eastAsiaTheme="minorHAnsi"/>
          <w:color w:val="1A1A1A"/>
          <w:szCs w:val="24"/>
        </w:rPr>
        <w:t xml:space="preserve">inicijuojamus naujus didesnės </w:t>
      </w:r>
      <w:r w:rsidR="002E58C8" w:rsidRPr="00B04157">
        <w:rPr>
          <w:rFonts w:eastAsiaTheme="minorHAnsi"/>
          <w:color w:val="1A1A1A"/>
          <w:szCs w:val="24"/>
        </w:rPr>
        <w:t>nei 1 m</w:t>
      </w:r>
      <w:r w:rsidR="0058537F">
        <w:rPr>
          <w:rFonts w:eastAsiaTheme="minorHAnsi"/>
          <w:color w:val="1A1A1A"/>
          <w:szCs w:val="24"/>
        </w:rPr>
        <w:t>ln.</w:t>
      </w:r>
      <w:r w:rsidR="002E58C8" w:rsidRPr="00B04157">
        <w:rPr>
          <w:rFonts w:eastAsiaTheme="minorHAnsi"/>
          <w:color w:val="1A1A1A"/>
          <w:szCs w:val="24"/>
        </w:rPr>
        <w:t xml:space="preserve"> </w:t>
      </w:r>
      <w:r w:rsidR="0058537F">
        <w:rPr>
          <w:rFonts w:eastAsiaTheme="minorHAnsi"/>
          <w:color w:val="1A1A1A"/>
          <w:szCs w:val="24"/>
        </w:rPr>
        <w:t>Eur</w:t>
      </w:r>
      <w:r w:rsidR="002E58C8" w:rsidRPr="00B04157">
        <w:rPr>
          <w:rFonts w:eastAsiaTheme="minorHAnsi"/>
          <w:color w:val="1A1A1A"/>
          <w:szCs w:val="24"/>
        </w:rPr>
        <w:t xml:space="preserve"> </w:t>
      </w:r>
      <w:r w:rsidR="009F054D">
        <w:rPr>
          <w:rFonts w:eastAsiaTheme="minorHAnsi"/>
          <w:color w:val="1A1A1A"/>
          <w:szCs w:val="24"/>
        </w:rPr>
        <w:t>vertės</w:t>
      </w:r>
      <w:r w:rsidR="009F054D" w:rsidRPr="00B04157">
        <w:rPr>
          <w:rFonts w:eastAsiaTheme="minorHAnsi"/>
          <w:color w:val="1A1A1A"/>
          <w:szCs w:val="24"/>
        </w:rPr>
        <w:t xml:space="preserve"> </w:t>
      </w:r>
      <w:r w:rsidRPr="00B04157">
        <w:rPr>
          <w:rFonts w:eastAsiaTheme="minorHAnsi"/>
          <w:color w:val="1A1A1A"/>
          <w:szCs w:val="24"/>
        </w:rPr>
        <w:t>investicinius projektus</w:t>
      </w:r>
      <w:bookmarkEnd w:id="0"/>
      <w:r w:rsidRPr="00B04157">
        <w:rPr>
          <w:rFonts w:eastAsiaTheme="minorHAnsi"/>
          <w:color w:val="1A1A1A"/>
          <w:szCs w:val="24"/>
        </w:rPr>
        <w:t xml:space="preserve">; </w:t>
      </w:r>
    </w:p>
    <w:p w14:paraId="3CDDDD16" w14:textId="3D732292" w:rsidR="00961142" w:rsidRPr="00B04157" w:rsidRDefault="00961142" w:rsidP="00733E02">
      <w:pPr>
        <w:pStyle w:val="Sraopastraipa"/>
        <w:numPr>
          <w:ilvl w:val="0"/>
          <w:numId w:val="2"/>
        </w:numPr>
        <w:tabs>
          <w:tab w:val="left" w:pos="993"/>
        </w:tabs>
        <w:autoSpaceDE w:val="0"/>
        <w:autoSpaceDN w:val="0"/>
        <w:adjustRightInd w:val="0"/>
        <w:ind w:left="0" w:firstLine="756"/>
        <w:rPr>
          <w:rFonts w:eastAsiaTheme="minorHAnsi"/>
          <w:color w:val="1A1A1A"/>
          <w:szCs w:val="24"/>
        </w:rPr>
      </w:pPr>
      <w:r w:rsidRPr="00B04157">
        <w:rPr>
          <w:rFonts w:eastAsiaTheme="minorHAnsi"/>
          <w:color w:val="1A1A1A"/>
          <w:szCs w:val="24"/>
        </w:rPr>
        <w:t xml:space="preserve">galimą žalą </w:t>
      </w:r>
      <w:r w:rsidR="006514C8" w:rsidRPr="00B04157">
        <w:rPr>
          <w:rFonts w:eastAsiaTheme="minorHAnsi"/>
          <w:color w:val="1A1A1A"/>
          <w:szCs w:val="24"/>
        </w:rPr>
        <w:t xml:space="preserve">Bendrovės turtui, </w:t>
      </w:r>
      <w:r w:rsidRPr="00B04157">
        <w:rPr>
          <w:rFonts w:eastAsiaTheme="minorHAnsi"/>
          <w:color w:val="1A1A1A"/>
          <w:szCs w:val="24"/>
        </w:rPr>
        <w:t>visuomenei</w:t>
      </w:r>
      <w:r w:rsidR="006514C8" w:rsidRPr="00B04157">
        <w:rPr>
          <w:rFonts w:eastAsiaTheme="minorHAnsi"/>
          <w:color w:val="1A1A1A"/>
          <w:szCs w:val="24"/>
        </w:rPr>
        <w:t xml:space="preserve"> ir</w:t>
      </w:r>
      <w:r w:rsidRPr="00B04157">
        <w:rPr>
          <w:rFonts w:eastAsiaTheme="minorHAnsi"/>
          <w:color w:val="1A1A1A"/>
          <w:szCs w:val="24"/>
        </w:rPr>
        <w:t xml:space="preserve"> gamtai; </w:t>
      </w:r>
    </w:p>
    <w:p w14:paraId="1450BFA5" w14:textId="498770F3" w:rsidR="001B583E" w:rsidRPr="00B04157" w:rsidRDefault="00964AB4" w:rsidP="00733E02">
      <w:pPr>
        <w:pStyle w:val="Sraopastraipa"/>
        <w:numPr>
          <w:ilvl w:val="0"/>
          <w:numId w:val="2"/>
        </w:numPr>
        <w:tabs>
          <w:tab w:val="left" w:pos="993"/>
        </w:tabs>
        <w:autoSpaceDE w:val="0"/>
        <w:autoSpaceDN w:val="0"/>
        <w:adjustRightInd w:val="0"/>
        <w:ind w:left="0" w:firstLine="756"/>
        <w:rPr>
          <w:rFonts w:eastAsiaTheme="minorHAnsi"/>
          <w:color w:val="1A1A1A"/>
          <w:szCs w:val="24"/>
        </w:rPr>
      </w:pPr>
      <w:r w:rsidRPr="00B04157">
        <w:rPr>
          <w:rFonts w:eastAsiaTheme="minorHAnsi"/>
          <w:color w:val="1A1A1A"/>
          <w:szCs w:val="24"/>
        </w:rPr>
        <w:t xml:space="preserve">su Bendrovės veikla susijusius </w:t>
      </w:r>
      <w:r w:rsidR="00AD2AE5" w:rsidRPr="00B04157">
        <w:rPr>
          <w:rFonts w:eastAsiaTheme="minorHAnsi"/>
          <w:color w:val="1A1A1A"/>
          <w:szCs w:val="24"/>
        </w:rPr>
        <w:t xml:space="preserve">įvykius ir </w:t>
      </w:r>
      <w:r w:rsidR="000D1398" w:rsidRPr="00B04157">
        <w:rPr>
          <w:rFonts w:eastAsiaTheme="minorHAnsi"/>
          <w:color w:val="1A1A1A"/>
          <w:szCs w:val="24"/>
        </w:rPr>
        <w:t xml:space="preserve">viešųjų ryšių </w:t>
      </w:r>
      <w:r w:rsidR="00961142" w:rsidRPr="00B04157">
        <w:rPr>
          <w:rFonts w:eastAsiaTheme="minorHAnsi"/>
          <w:color w:val="1A1A1A"/>
          <w:szCs w:val="24"/>
        </w:rPr>
        <w:t xml:space="preserve">pranešimus, </w:t>
      </w:r>
      <w:r w:rsidR="009F054D">
        <w:rPr>
          <w:rFonts w:eastAsiaTheme="minorHAnsi"/>
          <w:color w:val="1A1A1A"/>
          <w:szCs w:val="24"/>
        </w:rPr>
        <w:t>dėl kurių</w:t>
      </w:r>
      <w:r w:rsidR="009F054D" w:rsidRPr="00B04157">
        <w:rPr>
          <w:rFonts w:eastAsiaTheme="minorHAnsi"/>
          <w:color w:val="1A1A1A"/>
          <w:szCs w:val="24"/>
        </w:rPr>
        <w:t xml:space="preserve"> </w:t>
      </w:r>
      <w:r w:rsidR="00961142" w:rsidRPr="00B04157">
        <w:rPr>
          <w:rFonts w:eastAsiaTheme="minorHAnsi"/>
          <w:color w:val="1A1A1A"/>
          <w:szCs w:val="24"/>
        </w:rPr>
        <w:t xml:space="preserve">gali </w:t>
      </w:r>
      <w:r w:rsidR="009F054D">
        <w:rPr>
          <w:rFonts w:eastAsiaTheme="minorHAnsi"/>
          <w:color w:val="1A1A1A"/>
          <w:szCs w:val="24"/>
        </w:rPr>
        <w:t xml:space="preserve">reikėti </w:t>
      </w:r>
      <w:r w:rsidR="001B583E" w:rsidRPr="00B04157">
        <w:rPr>
          <w:rFonts w:eastAsiaTheme="minorHAnsi"/>
          <w:color w:val="1A1A1A"/>
          <w:szCs w:val="24"/>
        </w:rPr>
        <w:t>Ekonomikos ir inovacijų</w:t>
      </w:r>
      <w:r w:rsidR="00961142" w:rsidRPr="00B04157">
        <w:rPr>
          <w:rFonts w:eastAsiaTheme="minorHAnsi"/>
          <w:color w:val="1A1A1A"/>
          <w:szCs w:val="24"/>
        </w:rPr>
        <w:t xml:space="preserve"> ministerijos atstovų komentarų; </w:t>
      </w:r>
    </w:p>
    <w:p w14:paraId="21CF2E2B" w14:textId="6C04EDAC" w:rsidR="00CB10A0" w:rsidRPr="00A40FA5" w:rsidRDefault="00961142" w:rsidP="00733E02">
      <w:pPr>
        <w:pStyle w:val="Sraopastraipa"/>
        <w:numPr>
          <w:ilvl w:val="0"/>
          <w:numId w:val="2"/>
        </w:numPr>
        <w:tabs>
          <w:tab w:val="left" w:pos="993"/>
        </w:tabs>
        <w:autoSpaceDE w:val="0"/>
        <w:autoSpaceDN w:val="0"/>
        <w:adjustRightInd w:val="0"/>
        <w:ind w:left="0" w:firstLine="756"/>
        <w:rPr>
          <w:szCs w:val="24"/>
        </w:rPr>
      </w:pPr>
      <w:r w:rsidRPr="00B04157">
        <w:rPr>
          <w:rFonts w:eastAsiaTheme="minorHAnsi"/>
          <w:color w:val="1A1A1A"/>
          <w:szCs w:val="24"/>
        </w:rPr>
        <w:t>kitas esmines rizikas, keliančias grėsmę Bendrovės veiklos tęstinumui</w:t>
      </w:r>
      <w:r w:rsidR="009F054D">
        <w:rPr>
          <w:rFonts w:eastAsiaTheme="minorHAnsi"/>
          <w:color w:val="1A1A1A"/>
          <w:szCs w:val="24"/>
        </w:rPr>
        <w:t xml:space="preserve"> ar</w:t>
      </w:r>
      <w:r w:rsidRPr="00B04157">
        <w:rPr>
          <w:rFonts w:eastAsiaTheme="minorHAnsi"/>
          <w:color w:val="1A1A1A"/>
          <w:szCs w:val="24"/>
        </w:rPr>
        <w:t xml:space="preserve"> reputacijai. </w:t>
      </w:r>
    </w:p>
    <w:p w14:paraId="31A68C57" w14:textId="77777777" w:rsidR="00FC1879" w:rsidRDefault="00FC1879" w:rsidP="00D9580A">
      <w:pPr>
        <w:spacing w:line="276" w:lineRule="auto"/>
        <w:jc w:val="center"/>
        <w:rPr>
          <w:szCs w:val="24"/>
        </w:rPr>
      </w:pPr>
    </w:p>
    <w:p w14:paraId="171FAA63" w14:textId="742E3805" w:rsidR="00AF3526" w:rsidRPr="00B04157" w:rsidRDefault="00FC1879" w:rsidP="00D9580A">
      <w:pPr>
        <w:spacing w:line="276" w:lineRule="auto"/>
        <w:jc w:val="center"/>
        <w:rPr>
          <w:szCs w:val="24"/>
        </w:rPr>
      </w:pPr>
      <w:r>
        <w:rPr>
          <w:szCs w:val="24"/>
        </w:rPr>
        <w:t>______________</w:t>
      </w:r>
      <w:r w:rsidR="006A5821" w:rsidRPr="00B04157">
        <w:rPr>
          <w:szCs w:val="24"/>
        </w:rPr>
        <w:t>____________</w:t>
      </w:r>
    </w:p>
    <w:sectPr w:rsidR="00AF3526" w:rsidRPr="00B04157" w:rsidSect="00CA4D97">
      <w:headerReference w:type="default" r:id="rId11"/>
      <w:pgSz w:w="11906" w:h="16838" w:code="9"/>
      <w:pgMar w:top="1134" w:right="851" w:bottom="1134" w:left="1701" w:header="567"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3BB5E" w14:textId="77777777" w:rsidR="00387130" w:rsidRDefault="00387130" w:rsidP="004A3459">
      <w:r>
        <w:separator/>
      </w:r>
    </w:p>
  </w:endnote>
  <w:endnote w:type="continuationSeparator" w:id="0">
    <w:p w14:paraId="3FD65B51" w14:textId="77777777" w:rsidR="00387130" w:rsidRDefault="00387130" w:rsidP="004A3459">
      <w:r>
        <w:continuationSeparator/>
      </w:r>
    </w:p>
  </w:endnote>
  <w:endnote w:type="continuationNotice" w:id="1">
    <w:p w14:paraId="704EE630" w14:textId="77777777" w:rsidR="00387130" w:rsidRDefault="003871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A8FFD" w14:textId="77777777" w:rsidR="00387130" w:rsidRDefault="00387130" w:rsidP="004A3459">
      <w:r>
        <w:separator/>
      </w:r>
    </w:p>
  </w:footnote>
  <w:footnote w:type="continuationSeparator" w:id="0">
    <w:p w14:paraId="3A8FD083" w14:textId="77777777" w:rsidR="00387130" w:rsidRDefault="00387130" w:rsidP="004A3459">
      <w:r>
        <w:continuationSeparator/>
      </w:r>
    </w:p>
  </w:footnote>
  <w:footnote w:type="continuationNotice" w:id="1">
    <w:p w14:paraId="1C78D13C" w14:textId="77777777" w:rsidR="00387130" w:rsidRDefault="003871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885445"/>
      <w:docPartObj>
        <w:docPartGallery w:val="Page Numbers (Top of Page)"/>
        <w:docPartUnique/>
      </w:docPartObj>
    </w:sdtPr>
    <w:sdtContent>
      <w:p w14:paraId="171FAA68" w14:textId="0FAD291F" w:rsidR="004A3459" w:rsidRDefault="004A3459">
        <w:pPr>
          <w:pStyle w:val="Antrats"/>
          <w:jc w:val="center"/>
        </w:pPr>
        <w:r>
          <w:fldChar w:fldCharType="begin"/>
        </w:r>
        <w:r>
          <w:instrText>PAGE   \* MERGEFORMAT</w:instrText>
        </w:r>
        <w:r>
          <w:fldChar w:fldCharType="separate"/>
        </w:r>
        <w:r w:rsidR="00843817">
          <w:rPr>
            <w:noProof/>
          </w:rPr>
          <w:t>2</w:t>
        </w:r>
        <w:r>
          <w:fldChar w:fldCharType="end"/>
        </w:r>
      </w:p>
    </w:sdtContent>
  </w:sdt>
  <w:p w14:paraId="171FAA69" w14:textId="77777777" w:rsidR="004A3459" w:rsidRDefault="004A345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532F"/>
    <w:multiLevelType w:val="hybridMultilevel"/>
    <w:tmpl w:val="AF3E7162"/>
    <w:lvl w:ilvl="0" w:tplc="DE82B6A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9F3726"/>
    <w:multiLevelType w:val="hybridMultilevel"/>
    <w:tmpl w:val="95543D00"/>
    <w:lvl w:ilvl="0" w:tplc="7F205B78">
      <w:start w:val="1"/>
      <w:numFmt w:val="lowerLetter"/>
      <w:lvlText w:val="%1)"/>
      <w:lvlJc w:val="left"/>
      <w:pPr>
        <w:ind w:left="786" w:hanging="360"/>
      </w:pPr>
    </w:lvl>
    <w:lvl w:ilvl="1" w:tplc="04270019">
      <w:start w:val="1"/>
      <w:numFmt w:val="lowerLetter"/>
      <w:lvlText w:val="%2."/>
      <w:lvlJc w:val="left"/>
      <w:pPr>
        <w:ind w:left="1506" w:hanging="360"/>
      </w:pPr>
    </w:lvl>
    <w:lvl w:ilvl="2" w:tplc="0427001B">
      <w:start w:val="1"/>
      <w:numFmt w:val="lowerRoman"/>
      <w:lvlText w:val="%3."/>
      <w:lvlJc w:val="right"/>
      <w:pPr>
        <w:ind w:left="2226" w:hanging="180"/>
      </w:pPr>
    </w:lvl>
    <w:lvl w:ilvl="3" w:tplc="0427000F">
      <w:start w:val="1"/>
      <w:numFmt w:val="decimal"/>
      <w:lvlText w:val="%4."/>
      <w:lvlJc w:val="left"/>
      <w:pPr>
        <w:ind w:left="2946" w:hanging="360"/>
      </w:pPr>
    </w:lvl>
    <w:lvl w:ilvl="4" w:tplc="04270019">
      <w:start w:val="1"/>
      <w:numFmt w:val="lowerLetter"/>
      <w:lvlText w:val="%5."/>
      <w:lvlJc w:val="left"/>
      <w:pPr>
        <w:ind w:left="3666" w:hanging="360"/>
      </w:pPr>
    </w:lvl>
    <w:lvl w:ilvl="5" w:tplc="0427001B">
      <w:start w:val="1"/>
      <w:numFmt w:val="lowerRoman"/>
      <w:lvlText w:val="%6."/>
      <w:lvlJc w:val="right"/>
      <w:pPr>
        <w:ind w:left="4386" w:hanging="180"/>
      </w:pPr>
    </w:lvl>
    <w:lvl w:ilvl="6" w:tplc="0427000F">
      <w:start w:val="1"/>
      <w:numFmt w:val="decimal"/>
      <w:lvlText w:val="%7."/>
      <w:lvlJc w:val="left"/>
      <w:pPr>
        <w:ind w:left="5106" w:hanging="360"/>
      </w:pPr>
    </w:lvl>
    <w:lvl w:ilvl="7" w:tplc="04270019">
      <w:start w:val="1"/>
      <w:numFmt w:val="lowerLetter"/>
      <w:lvlText w:val="%8."/>
      <w:lvlJc w:val="left"/>
      <w:pPr>
        <w:ind w:left="5826" w:hanging="360"/>
      </w:pPr>
    </w:lvl>
    <w:lvl w:ilvl="8" w:tplc="0427001B">
      <w:start w:val="1"/>
      <w:numFmt w:val="lowerRoman"/>
      <w:lvlText w:val="%9."/>
      <w:lvlJc w:val="right"/>
      <w:pPr>
        <w:ind w:left="6546" w:hanging="180"/>
      </w:pPr>
    </w:lvl>
  </w:abstractNum>
  <w:abstractNum w:abstractNumId="2" w15:restartNumberingAfterBreak="0">
    <w:nsid w:val="361743BD"/>
    <w:multiLevelType w:val="hybridMultilevel"/>
    <w:tmpl w:val="191EE370"/>
    <w:lvl w:ilvl="0" w:tplc="FF6EDF96">
      <w:start w:val="2"/>
      <w:numFmt w:val="bullet"/>
      <w:lvlText w:val="-"/>
      <w:lvlJc w:val="left"/>
      <w:pPr>
        <w:ind w:left="1656" w:hanging="360"/>
      </w:pPr>
      <w:rPr>
        <w:rFonts w:ascii="Times New Roman" w:eastAsiaTheme="minorHAnsi" w:hAnsi="Times New Roman" w:cs="Times New Roman" w:hint="default"/>
      </w:rPr>
    </w:lvl>
    <w:lvl w:ilvl="1" w:tplc="04270003" w:tentative="1">
      <w:start w:val="1"/>
      <w:numFmt w:val="bullet"/>
      <w:lvlText w:val="o"/>
      <w:lvlJc w:val="left"/>
      <w:pPr>
        <w:ind w:left="2376" w:hanging="360"/>
      </w:pPr>
      <w:rPr>
        <w:rFonts w:ascii="Courier New" w:hAnsi="Courier New" w:cs="Courier New" w:hint="default"/>
      </w:rPr>
    </w:lvl>
    <w:lvl w:ilvl="2" w:tplc="04270005" w:tentative="1">
      <w:start w:val="1"/>
      <w:numFmt w:val="bullet"/>
      <w:lvlText w:val=""/>
      <w:lvlJc w:val="left"/>
      <w:pPr>
        <w:ind w:left="3096" w:hanging="360"/>
      </w:pPr>
      <w:rPr>
        <w:rFonts w:ascii="Wingdings" w:hAnsi="Wingdings" w:hint="default"/>
      </w:rPr>
    </w:lvl>
    <w:lvl w:ilvl="3" w:tplc="04270001" w:tentative="1">
      <w:start w:val="1"/>
      <w:numFmt w:val="bullet"/>
      <w:lvlText w:val=""/>
      <w:lvlJc w:val="left"/>
      <w:pPr>
        <w:ind w:left="3816" w:hanging="360"/>
      </w:pPr>
      <w:rPr>
        <w:rFonts w:ascii="Symbol" w:hAnsi="Symbol" w:hint="default"/>
      </w:rPr>
    </w:lvl>
    <w:lvl w:ilvl="4" w:tplc="04270003" w:tentative="1">
      <w:start w:val="1"/>
      <w:numFmt w:val="bullet"/>
      <w:lvlText w:val="o"/>
      <w:lvlJc w:val="left"/>
      <w:pPr>
        <w:ind w:left="4536" w:hanging="360"/>
      </w:pPr>
      <w:rPr>
        <w:rFonts w:ascii="Courier New" w:hAnsi="Courier New" w:cs="Courier New" w:hint="default"/>
      </w:rPr>
    </w:lvl>
    <w:lvl w:ilvl="5" w:tplc="04270005" w:tentative="1">
      <w:start w:val="1"/>
      <w:numFmt w:val="bullet"/>
      <w:lvlText w:val=""/>
      <w:lvlJc w:val="left"/>
      <w:pPr>
        <w:ind w:left="5256" w:hanging="360"/>
      </w:pPr>
      <w:rPr>
        <w:rFonts w:ascii="Wingdings" w:hAnsi="Wingdings" w:hint="default"/>
      </w:rPr>
    </w:lvl>
    <w:lvl w:ilvl="6" w:tplc="04270001" w:tentative="1">
      <w:start w:val="1"/>
      <w:numFmt w:val="bullet"/>
      <w:lvlText w:val=""/>
      <w:lvlJc w:val="left"/>
      <w:pPr>
        <w:ind w:left="5976" w:hanging="360"/>
      </w:pPr>
      <w:rPr>
        <w:rFonts w:ascii="Symbol" w:hAnsi="Symbol" w:hint="default"/>
      </w:rPr>
    </w:lvl>
    <w:lvl w:ilvl="7" w:tplc="04270003" w:tentative="1">
      <w:start w:val="1"/>
      <w:numFmt w:val="bullet"/>
      <w:lvlText w:val="o"/>
      <w:lvlJc w:val="left"/>
      <w:pPr>
        <w:ind w:left="6696" w:hanging="360"/>
      </w:pPr>
      <w:rPr>
        <w:rFonts w:ascii="Courier New" w:hAnsi="Courier New" w:cs="Courier New" w:hint="default"/>
      </w:rPr>
    </w:lvl>
    <w:lvl w:ilvl="8" w:tplc="04270005" w:tentative="1">
      <w:start w:val="1"/>
      <w:numFmt w:val="bullet"/>
      <w:lvlText w:val=""/>
      <w:lvlJc w:val="left"/>
      <w:pPr>
        <w:ind w:left="7416" w:hanging="360"/>
      </w:pPr>
      <w:rPr>
        <w:rFonts w:ascii="Wingdings" w:hAnsi="Wingdings" w:hint="default"/>
      </w:rPr>
    </w:lvl>
  </w:abstractNum>
  <w:abstractNum w:abstractNumId="3" w15:restartNumberingAfterBreak="0">
    <w:nsid w:val="40856CA8"/>
    <w:multiLevelType w:val="hybridMultilevel"/>
    <w:tmpl w:val="2F9029DA"/>
    <w:lvl w:ilvl="0" w:tplc="10CCC6E0">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4CAD57C0"/>
    <w:multiLevelType w:val="hybridMultilevel"/>
    <w:tmpl w:val="662ADD22"/>
    <w:lvl w:ilvl="0" w:tplc="E08605BE">
      <w:start w:val="1"/>
      <w:numFmt w:val="decimal"/>
      <w:lvlText w:val="%1)"/>
      <w:lvlJc w:val="left"/>
      <w:pPr>
        <w:ind w:left="1020" w:hanging="360"/>
      </w:pPr>
    </w:lvl>
    <w:lvl w:ilvl="1" w:tplc="A342A256">
      <w:start w:val="1"/>
      <w:numFmt w:val="decimal"/>
      <w:lvlText w:val="%2)"/>
      <w:lvlJc w:val="left"/>
      <w:pPr>
        <w:ind w:left="1020" w:hanging="360"/>
      </w:pPr>
    </w:lvl>
    <w:lvl w:ilvl="2" w:tplc="652E2712">
      <w:start w:val="1"/>
      <w:numFmt w:val="decimal"/>
      <w:lvlText w:val="%3)"/>
      <w:lvlJc w:val="left"/>
      <w:pPr>
        <w:ind w:left="1020" w:hanging="360"/>
      </w:pPr>
    </w:lvl>
    <w:lvl w:ilvl="3" w:tplc="5D12E068">
      <w:start w:val="1"/>
      <w:numFmt w:val="decimal"/>
      <w:lvlText w:val="%4)"/>
      <w:lvlJc w:val="left"/>
      <w:pPr>
        <w:ind w:left="1020" w:hanging="360"/>
      </w:pPr>
    </w:lvl>
    <w:lvl w:ilvl="4" w:tplc="A33CADA2">
      <w:start w:val="1"/>
      <w:numFmt w:val="decimal"/>
      <w:lvlText w:val="%5)"/>
      <w:lvlJc w:val="left"/>
      <w:pPr>
        <w:ind w:left="1020" w:hanging="360"/>
      </w:pPr>
    </w:lvl>
    <w:lvl w:ilvl="5" w:tplc="C5A84C34">
      <w:start w:val="1"/>
      <w:numFmt w:val="decimal"/>
      <w:lvlText w:val="%6)"/>
      <w:lvlJc w:val="left"/>
      <w:pPr>
        <w:ind w:left="1020" w:hanging="360"/>
      </w:pPr>
    </w:lvl>
    <w:lvl w:ilvl="6" w:tplc="C17AE038">
      <w:start w:val="1"/>
      <w:numFmt w:val="decimal"/>
      <w:lvlText w:val="%7)"/>
      <w:lvlJc w:val="left"/>
      <w:pPr>
        <w:ind w:left="1020" w:hanging="360"/>
      </w:pPr>
    </w:lvl>
    <w:lvl w:ilvl="7" w:tplc="70BE9F54">
      <w:start w:val="1"/>
      <w:numFmt w:val="decimal"/>
      <w:lvlText w:val="%8)"/>
      <w:lvlJc w:val="left"/>
      <w:pPr>
        <w:ind w:left="1020" w:hanging="360"/>
      </w:pPr>
    </w:lvl>
    <w:lvl w:ilvl="8" w:tplc="CAEA1FF8">
      <w:start w:val="1"/>
      <w:numFmt w:val="decimal"/>
      <w:lvlText w:val="%9)"/>
      <w:lvlJc w:val="left"/>
      <w:pPr>
        <w:ind w:left="1020" w:hanging="360"/>
      </w:pPr>
    </w:lvl>
  </w:abstractNum>
  <w:abstractNum w:abstractNumId="5" w15:restartNumberingAfterBreak="0">
    <w:nsid w:val="4E027411"/>
    <w:multiLevelType w:val="hybridMultilevel"/>
    <w:tmpl w:val="ED06AC06"/>
    <w:lvl w:ilvl="0" w:tplc="730C336A">
      <w:start w:val="2"/>
      <w:numFmt w:val="bullet"/>
      <w:lvlText w:val="-"/>
      <w:lvlJc w:val="left"/>
      <w:pPr>
        <w:ind w:left="1080" w:hanging="360"/>
      </w:pPr>
      <w:rPr>
        <w:rFonts w:ascii="Times New Roman" w:eastAsiaTheme="minorHAns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51074FF9"/>
    <w:multiLevelType w:val="hybridMultilevel"/>
    <w:tmpl w:val="25D23392"/>
    <w:lvl w:ilvl="0" w:tplc="9B8E4450">
      <w:numFmt w:val="bullet"/>
      <w:lvlText w:val="-"/>
      <w:lvlJc w:val="left"/>
      <w:pPr>
        <w:ind w:left="2771" w:hanging="360"/>
      </w:pPr>
      <w:rPr>
        <w:rFonts w:ascii="Times New Roman" w:eastAsiaTheme="minorHAns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7" w15:restartNumberingAfterBreak="0">
    <w:nsid w:val="5D196540"/>
    <w:multiLevelType w:val="hybridMultilevel"/>
    <w:tmpl w:val="384C46BE"/>
    <w:lvl w:ilvl="0" w:tplc="7682D1FE">
      <w:start w:val="1"/>
      <w:numFmt w:val="decimal"/>
      <w:lvlText w:val="%1)"/>
      <w:lvlJc w:val="left"/>
      <w:pPr>
        <w:ind w:left="1020" w:hanging="360"/>
      </w:pPr>
    </w:lvl>
    <w:lvl w:ilvl="1" w:tplc="B016EFDA">
      <w:start w:val="1"/>
      <w:numFmt w:val="decimal"/>
      <w:lvlText w:val="%2)"/>
      <w:lvlJc w:val="left"/>
      <w:pPr>
        <w:ind w:left="1020" w:hanging="360"/>
      </w:pPr>
    </w:lvl>
    <w:lvl w:ilvl="2" w:tplc="0858913C">
      <w:start w:val="1"/>
      <w:numFmt w:val="decimal"/>
      <w:lvlText w:val="%3)"/>
      <w:lvlJc w:val="left"/>
      <w:pPr>
        <w:ind w:left="1020" w:hanging="360"/>
      </w:pPr>
    </w:lvl>
    <w:lvl w:ilvl="3" w:tplc="2B4EB030">
      <w:start w:val="1"/>
      <w:numFmt w:val="decimal"/>
      <w:lvlText w:val="%4)"/>
      <w:lvlJc w:val="left"/>
      <w:pPr>
        <w:ind w:left="1020" w:hanging="360"/>
      </w:pPr>
    </w:lvl>
    <w:lvl w:ilvl="4" w:tplc="9C54D24A">
      <w:start w:val="1"/>
      <w:numFmt w:val="decimal"/>
      <w:lvlText w:val="%5)"/>
      <w:lvlJc w:val="left"/>
      <w:pPr>
        <w:ind w:left="1020" w:hanging="360"/>
      </w:pPr>
    </w:lvl>
    <w:lvl w:ilvl="5" w:tplc="105608B4">
      <w:start w:val="1"/>
      <w:numFmt w:val="decimal"/>
      <w:lvlText w:val="%6)"/>
      <w:lvlJc w:val="left"/>
      <w:pPr>
        <w:ind w:left="1020" w:hanging="360"/>
      </w:pPr>
    </w:lvl>
    <w:lvl w:ilvl="6" w:tplc="22C8AC52">
      <w:start w:val="1"/>
      <w:numFmt w:val="decimal"/>
      <w:lvlText w:val="%7)"/>
      <w:lvlJc w:val="left"/>
      <w:pPr>
        <w:ind w:left="1020" w:hanging="360"/>
      </w:pPr>
    </w:lvl>
    <w:lvl w:ilvl="7" w:tplc="7884E8CC">
      <w:start w:val="1"/>
      <w:numFmt w:val="decimal"/>
      <w:lvlText w:val="%8)"/>
      <w:lvlJc w:val="left"/>
      <w:pPr>
        <w:ind w:left="1020" w:hanging="360"/>
      </w:pPr>
    </w:lvl>
    <w:lvl w:ilvl="8" w:tplc="73E0E332">
      <w:start w:val="1"/>
      <w:numFmt w:val="decimal"/>
      <w:lvlText w:val="%9)"/>
      <w:lvlJc w:val="left"/>
      <w:pPr>
        <w:ind w:left="1020" w:hanging="360"/>
      </w:pPr>
    </w:lvl>
  </w:abstractNum>
  <w:abstractNum w:abstractNumId="8" w15:restartNumberingAfterBreak="0">
    <w:nsid w:val="6AF63C5F"/>
    <w:multiLevelType w:val="hybridMultilevel"/>
    <w:tmpl w:val="0FD4AFB6"/>
    <w:lvl w:ilvl="0" w:tplc="ABBCD16E">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1855530061">
    <w:abstractNumId w:val="8"/>
  </w:num>
  <w:num w:numId="2" w16cid:durableId="1309893423">
    <w:abstractNumId w:val="6"/>
  </w:num>
  <w:num w:numId="3" w16cid:durableId="1584145843">
    <w:abstractNumId w:val="3"/>
  </w:num>
  <w:num w:numId="4" w16cid:durableId="1116870396">
    <w:abstractNumId w:val="0"/>
  </w:num>
  <w:num w:numId="5" w16cid:durableId="94058437">
    <w:abstractNumId w:val="5"/>
  </w:num>
  <w:num w:numId="6" w16cid:durableId="1910649201">
    <w:abstractNumId w:val="2"/>
  </w:num>
  <w:num w:numId="7" w16cid:durableId="12788297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6708950">
    <w:abstractNumId w:val="7"/>
  </w:num>
  <w:num w:numId="9" w16cid:durableId="1857767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51C"/>
    <w:rsid w:val="0000200E"/>
    <w:rsid w:val="00002A80"/>
    <w:rsid w:val="00002EE8"/>
    <w:rsid w:val="00003C37"/>
    <w:rsid w:val="000042D3"/>
    <w:rsid w:val="00004B46"/>
    <w:rsid w:val="00004C48"/>
    <w:rsid w:val="0000509F"/>
    <w:rsid w:val="0000516E"/>
    <w:rsid w:val="00005405"/>
    <w:rsid w:val="00005438"/>
    <w:rsid w:val="00010AB0"/>
    <w:rsid w:val="00010FF5"/>
    <w:rsid w:val="00012D93"/>
    <w:rsid w:val="0001790C"/>
    <w:rsid w:val="00020E59"/>
    <w:rsid w:val="0002167F"/>
    <w:rsid w:val="000230F9"/>
    <w:rsid w:val="00023FD8"/>
    <w:rsid w:val="00024891"/>
    <w:rsid w:val="00026091"/>
    <w:rsid w:val="00026496"/>
    <w:rsid w:val="000274DA"/>
    <w:rsid w:val="0003182C"/>
    <w:rsid w:val="00032348"/>
    <w:rsid w:val="00033376"/>
    <w:rsid w:val="00033523"/>
    <w:rsid w:val="0003545E"/>
    <w:rsid w:val="00035A78"/>
    <w:rsid w:val="0004239F"/>
    <w:rsid w:val="000442FC"/>
    <w:rsid w:val="00045287"/>
    <w:rsid w:val="00045A61"/>
    <w:rsid w:val="00045D1A"/>
    <w:rsid w:val="00045F82"/>
    <w:rsid w:val="000464B9"/>
    <w:rsid w:val="00046EAF"/>
    <w:rsid w:val="000470E4"/>
    <w:rsid w:val="00051357"/>
    <w:rsid w:val="0005397D"/>
    <w:rsid w:val="00054879"/>
    <w:rsid w:val="00054F34"/>
    <w:rsid w:val="00055BF3"/>
    <w:rsid w:val="00057548"/>
    <w:rsid w:val="000600D2"/>
    <w:rsid w:val="00060C75"/>
    <w:rsid w:val="0006196F"/>
    <w:rsid w:val="00062E82"/>
    <w:rsid w:val="000631DE"/>
    <w:rsid w:val="00063CBA"/>
    <w:rsid w:val="00063D50"/>
    <w:rsid w:val="000654E5"/>
    <w:rsid w:val="00065AB9"/>
    <w:rsid w:val="00065C4B"/>
    <w:rsid w:val="0006769C"/>
    <w:rsid w:val="00067770"/>
    <w:rsid w:val="000677A0"/>
    <w:rsid w:val="00067DEE"/>
    <w:rsid w:val="00070478"/>
    <w:rsid w:val="00070917"/>
    <w:rsid w:val="00070EA5"/>
    <w:rsid w:val="000762AB"/>
    <w:rsid w:val="00076657"/>
    <w:rsid w:val="000813F7"/>
    <w:rsid w:val="00081918"/>
    <w:rsid w:val="0008520F"/>
    <w:rsid w:val="000863C2"/>
    <w:rsid w:val="00086688"/>
    <w:rsid w:val="000872C0"/>
    <w:rsid w:val="000924CA"/>
    <w:rsid w:val="000927A5"/>
    <w:rsid w:val="000935CF"/>
    <w:rsid w:val="00093673"/>
    <w:rsid w:val="000936A6"/>
    <w:rsid w:val="00093947"/>
    <w:rsid w:val="000939A1"/>
    <w:rsid w:val="00094411"/>
    <w:rsid w:val="00094781"/>
    <w:rsid w:val="00095EDA"/>
    <w:rsid w:val="00096259"/>
    <w:rsid w:val="00096D63"/>
    <w:rsid w:val="000A2D48"/>
    <w:rsid w:val="000A365C"/>
    <w:rsid w:val="000A3D54"/>
    <w:rsid w:val="000A717B"/>
    <w:rsid w:val="000B0474"/>
    <w:rsid w:val="000B1CE6"/>
    <w:rsid w:val="000B2804"/>
    <w:rsid w:val="000B375D"/>
    <w:rsid w:val="000B62AD"/>
    <w:rsid w:val="000B6BA7"/>
    <w:rsid w:val="000B7D50"/>
    <w:rsid w:val="000C1B23"/>
    <w:rsid w:val="000C1DF5"/>
    <w:rsid w:val="000C264B"/>
    <w:rsid w:val="000C3B83"/>
    <w:rsid w:val="000C5C81"/>
    <w:rsid w:val="000C6358"/>
    <w:rsid w:val="000C73F9"/>
    <w:rsid w:val="000D026C"/>
    <w:rsid w:val="000D1398"/>
    <w:rsid w:val="000D2650"/>
    <w:rsid w:val="000D5164"/>
    <w:rsid w:val="000D682C"/>
    <w:rsid w:val="000D7103"/>
    <w:rsid w:val="000D771E"/>
    <w:rsid w:val="000E1461"/>
    <w:rsid w:val="000E1699"/>
    <w:rsid w:val="000E18F3"/>
    <w:rsid w:val="000E4714"/>
    <w:rsid w:val="000E550C"/>
    <w:rsid w:val="000E5B89"/>
    <w:rsid w:val="000F0ABF"/>
    <w:rsid w:val="000F16F4"/>
    <w:rsid w:val="000F1ACB"/>
    <w:rsid w:val="000F3E5C"/>
    <w:rsid w:val="000F4C00"/>
    <w:rsid w:val="000F66DE"/>
    <w:rsid w:val="000F6848"/>
    <w:rsid w:val="000F6A86"/>
    <w:rsid w:val="000F77E1"/>
    <w:rsid w:val="001003E3"/>
    <w:rsid w:val="00100651"/>
    <w:rsid w:val="0010233C"/>
    <w:rsid w:val="00104047"/>
    <w:rsid w:val="00104551"/>
    <w:rsid w:val="001045B5"/>
    <w:rsid w:val="00104736"/>
    <w:rsid w:val="001053FE"/>
    <w:rsid w:val="00106379"/>
    <w:rsid w:val="001066CD"/>
    <w:rsid w:val="00106FB7"/>
    <w:rsid w:val="0010702E"/>
    <w:rsid w:val="0011186B"/>
    <w:rsid w:val="00111A40"/>
    <w:rsid w:val="00115CE2"/>
    <w:rsid w:val="001172EE"/>
    <w:rsid w:val="00120C8F"/>
    <w:rsid w:val="001224A9"/>
    <w:rsid w:val="00122BF3"/>
    <w:rsid w:val="00122E59"/>
    <w:rsid w:val="001242D4"/>
    <w:rsid w:val="00125107"/>
    <w:rsid w:val="00126F50"/>
    <w:rsid w:val="00131368"/>
    <w:rsid w:val="00132298"/>
    <w:rsid w:val="00132884"/>
    <w:rsid w:val="00133144"/>
    <w:rsid w:val="00133E6B"/>
    <w:rsid w:val="0013529F"/>
    <w:rsid w:val="0013575C"/>
    <w:rsid w:val="00140056"/>
    <w:rsid w:val="00140740"/>
    <w:rsid w:val="001416FB"/>
    <w:rsid w:val="001447FE"/>
    <w:rsid w:val="00144C45"/>
    <w:rsid w:val="00147E53"/>
    <w:rsid w:val="00151EC4"/>
    <w:rsid w:val="00152399"/>
    <w:rsid w:val="001543D7"/>
    <w:rsid w:val="00154A6A"/>
    <w:rsid w:val="001566F0"/>
    <w:rsid w:val="00156F70"/>
    <w:rsid w:val="0016104D"/>
    <w:rsid w:val="001631F0"/>
    <w:rsid w:val="001643D7"/>
    <w:rsid w:val="00164549"/>
    <w:rsid w:val="0016456E"/>
    <w:rsid w:val="00165B5D"/>
    <w:rsid w:val="00167782"/>
    <w:rsid w:val="001707D2"/>
    <w:rsid w:val="0017177A"/>
    <w:rsid w:val="00173203"/>
    <w:rsid w:val="00174071"/>
    <w:rsid w:val="001748FE"/>
    <w:rsid w:val="00175CA5"/>
    <w:rsid w:val="00175EC5"/>
    <w:rsid w:val="00182CB9"/>
    <w:rsid w:val="00183E23"/>
    <w:rsid w:val="00184099"/>
    <w:rsid w:val="00184334"/>
    <w:rsid w:val="00184F74"/>
    <w:rsid w:val="0018589E"/>
    <w:rsid w:val="001862EB"/>
    <w:rsid w:val="00187370"/>
    <w:rsid w:val="00187DDF"/>
    <w:rsid w:val="00187FC0"/>
    <w:rsid w:val="00187FE1"/>
    <w:rsid w:val="001948FE"/>
    <w:rsid w:val="00195D91"/>
    <w:rsid w:val="00196974"/>
    <w:rsid w:val="00196ADB"/>
    <w:rsid w:val="00197442"/>
    <w:rsid w:val="001979F4"/>
    <w:rsid w:val="001A1392"/>
    <w:rsid w:val="001A4039"/>
    <w:rsid w:val="001A40E0"/>
    <w:rsid w:val="001A48B0"/>
    <w:rsid w:val="001A70A0"/>
    <w:rsid w:val="001B1EA2"/>
    <w:rsid w:val="001B4952"/>
    <w:rsid w:val="001B4DF0"/>
    <w:rsid w:val="001B583E"/>
    <w:rsid w:val="001B5AA8"/>
    <w:rsid w:val="001B6A1A"/>
    <w:rsid w:val="001B7712"/>
    <w:rsid w:val="001B7F23"/>
    <w:rsid w:val="001B7F90"/>
    <w:rsid w:val="001C0AA0"/>
    <w:rsid w:val="001C170F"/>
    <w:rsid w:val="001C1D12"/>
    <w:rsid w:val="001C48A2"/>
    <w:rsid w:val="001C4A5E"/>
    <w:rsid w:val="001C4CFA"/>
    <w:rsid w:val="001C57E4"/>
    <w:rsid w:val="001C6876"/>
    <w:rsid w:val="001D0904"/>
    <w:rsid w:val="001D0C18"/>
    <w:rsid w:val="001D1304"/>
    <w:rsid w:val="001D1699"/>
    <w:rsid w:val="001D2063"/>
    <w:rsid w:val="001D34FB"/>
    <w:rsid w:val="001D3527"/>
    <w:rsid w:val="001D5EB0"/>
    <w:rsid w:val="001D5FEE"/>
    <w:rsid w:val="001D6F27"/>
    <w:rsid w:val="001D7CB1"/>
    <w:rsid w:val="001E125F"/>
    <w:rsid w:val="001E1905"/>
    <w:rsid w:val="001E1CA3"/>
    <w:rsid w:val="001E2D27"/>
    <w:rsid w:val="001E48D7"/>
    <w:rsid w:val="001E492F"/>
    <w:rsid w:val="001E6424"/>
    <w:rsid w:val="001E6F0F"/>
    <w:rsid w:val="001F0E69"/>
    <w:rsid w:val="001F1867"/>
    <w:rsid w:val="001F1E90"/>
    <w:rsid w:val="001F4A37"/>
    <w:rsid w:val="001F764D"/>
    <w:rsid w:val="001F7FCF"/>
    <w:rsid w:val="00200385"/>
    <w:rsid w:val="00200A04"/>
    <w:rsid w:val="00200D0D"/>
    <w:rsid w:val="002019B0"/>
    <w:rsid w:val="00204509"/>
    <w:rsid w:val="0020562C"/>
    <w:rsid w:val="00205700"/>
    <w:rsid w:val="00205DFA"/>
    <w:rsid w:val="00205FF5"/>
    <w:rsid w:val="00206B9D"/>
    <w:rsid w:val="0021025D"/>
    <w:rsid w:val="0021027E"/>
    <w:rsid w:val="002113C4"/>
    <w:rsid w:val="00211957"/>
    <w:rsid w:val="00211BC7"/>
    <w:rsid w:val="00212205"/>
    <w:rsid w:val="00213257"/>
    <w:rsid w:val="00213A81"/>
    <w:rsid w:val="0021490B"/>
    <w:rsid w:val="0021774C"/>
    <w:rsid w:val="002217E3"/>
    <w:rsid w:val="002222D5"/>
    <w:rsid w:val="002225B7"/>
    <w:rsid w:val="00222B4B"/>
    <w:rsid w:val="002247D1"/>
    <w:rsid w:val="00225EA0"/>
    <w:rsid w:val="00227C8D"/>
    <w:rsid w:val="00231191"/>
    <w:rsid w:val="00231BF1"/>
    <w:rsid w:val="00234957"/>
    <w:rsid w:val="002355CC"/>
    <w:rsid w:val="00235A80"/>
    <w:rsid w:val="00237BC7"/>
    <w:rsid w:val="0024158F"/>
    <w:rsid w:val="00243D1E"/>
    <w:rsid w:val="0024573A"/>
    <w:rsid w:val="002465E9"/>
    <w:rsid w:val="0025105E"/>
    <w:rsid w:val="00251C98"/>
    <w:rsid w:val="00251F9C"/>
    <w:rsid w:val="00256A3D"/>
    <w:rsid w:val="00256AD8"/>
    <w:rsid w:val="00256F9D"/>
    <w:rsid w:val="002572AB"/>
    <w:rsid w:val="0025759A"/>
    <w:rsid w:val="00257617"/>
    <w:rsid w:val="00257680"/>
    <w:rsid w:val="00257C48"/>
    <w:rsid w:val="002614E9"/>
    <w:rsid w:val="002615DC"/>
    <w:rsid w:val="00262D4F"/>
    <w:rsid w:val="00262EE4"/>
    <w:rsid w:val="002631B9"/>
    <w:rsid w:val="002643EA"/>
    <w:rsid w:val="00264890"/>
    <w:rsid w:val="0026567B"/>
    <w:rsid w:val="0026660E"/>
    <w:rsid w:val="0026677A"/>
    <w:rsid w:val="00267102"/>
    <w:rsid w:val="0027218E"/>
    <w:rsid w:val="002728EE"/>
    <w:rsid w:val="0027413D"/>
    <w:rsid w:val="00274498"/>
    <w:rsid w:val="00275203"/>
    <w:rsid w:val="00275518"/>
    <w:rsid w:val="00281253"/>
    <w:rsid w:val="00281944"/>
    <w:rsid w:val="002826FB"/>
    <w:rsid w:val="00283374"/>
    <w:rsid w:val="0028401E"/>
    <w:rsid w:val="00284683"/>
    <w:rsid w:val="00285D21"/>
    <w:rsid w:val="002872B4"/>
    <w:rsid w:val="00287716"/>
    <w:rsid w:val="00290969"/>
    <w:rsid w:val="00290D32"/>
    <w:rsid w:val="00295785"/>
    <w:rsid w:val="00295FF9"/>
    <w:rsid w:val="002967FD"/>
    <w:rsid w:val="002A0EAC"/>
    <w:rsid w:val="002A13B6"/>
    <w:rsid w:val="002A2434"/>
    <w:rsid w:val="002A3726"/>
    <w:rsid w:val="002A491F"/>
    <w:rsid w:val="002A4A19"/>
    <w:rsid w:val="002A4D47"/>
    <w:rsid w:val="002A549A"/>
    <w:rsid w:val="002A5FB4"/>
    <w:rsid w:val="002A7135"/>
    <w:rsid w:val="002B024C"/>
    <w:rsid w:val="002B0672"/>
    <w:rsid w:val="002B2503"/>
    <w:rsid w:val="002B251E"/>
    <w:rsid w:val="002B2FED"/>
    <w:rsid w:val="002B3854"/>
    <w:rsid w:val="002B39AC"/>
    <w:rsid w:val="002B4C35"/>
    <w:rsid w:val="002C0A91"/>
    <w:rsid w:val="002C0D89"/>
    <w:rsid w:val="002C1B69"/>
    <w:rsid w:val="002C28CB"/>
    <w:rsid w:val="002C2F9F"/>
    <w:rsid w:val="002C3E96"/>
    <w:rsid w:val="002C4C5A"/>
    <w:rsid w:val="002C5BBB"/>
    <w:rsid w:val="002C6CA5"/>
    <w:rsid w:val="002D11E8"/>
    <w:rsid w:val="002D366E"/>
    <w:rsid w:val="002D3ACB"/>
    <w:rsid w:val="002D44B7"/>
    <w:rsid w:val="002D786E"/>
    <w:rsid w:val="002E0946"/>
    <w:rsid w:val="002E194B"/>
    <w:rsid w:val="002E2BDE"/>
    <w:rsid w:val="002E4443"/>
    <w:rsid w:val="002E58C8"/>
    <w:rsid w:val="002E592D"/>
    <w:rsid w:val="002E5B7C"/>
    <w:rsid w:val="002E6718"/>
    <w:rsid w:val="002E6C85"/>
    <w:rsid w:val="002E7007"/>
    <w:rsid w:val="002F02ED"/>
    <w:rsid w:val="002F21AE"/>
    <w:rsid w:val="002F3547"/>
    <w:rsid w:val="002F436E"/>
    <w:rsid w:val="002F6046"/>
    <w:rsid w:val="00301D06"/>
    <w:rsid w:val="0030211F"/>
    <w:rsid w:val="003029E2"/>
    <w:rsid w:val="00303D78"/>
    <w:rsid w:val="00304D74"/>
    <w:rsid w:val="00305056"/>
    <w:rsid w:val="0030556F"/>
    <w:rsid w:val="00307BEC"/>
    <w:rsid w:val="003118AF"/>
    <w:rsid w:val="00312BA2"/>
    <w:rsid w:val="00312C00"/>
    <w:rsid w:val="003136D7"/>
    <w:rsid w:val="00313CF6"/>
    <w:rsid w:val="00314D3F"/>
    <w:rsid w:val="00322FAE"/>
    <w:rsid w:val="003233CB"/>
    <w:rsid w:val="00323B7A"/>
    <w:rsid w:val="003254EE"/>
    <w:rsid w:val="003255D4"/>
    <w:rsid w:val="003258DC"/>
    <w:rsid w:val="00325938"/>
    <w:rsid w:val="003267B2"/>
    <w:rsid w:val="003274C0"/>
    <w:rsid w:val="00327A66"/>
    <w:rsid w:val="00332563"/>
    <w:rsid w:val="0033384C"/>
    <w:rsid w:val="0033406A"/>
    <w:rsid w:val="003345C2"/>
    <w:rsid w:val="00334DEF"/>
    <w:rsid w:val="00336346"/>
    <w:rsid w:val="00336F37"/>
    <w:rsid w:val="00337950"/>
    <w:rsid w:val="0034056D"/>
    <w:rsid w:val="00340937"/>
    <w:rsid w:val="003416D7"/>
    <w:rsid w:val="00341B2D"/>
    <w:rsid w:val="0034260D"/>
    <w:rsid w:val="00342B69"/>
    <w:rsid w:val="00342E4B"/>
    <w:rsid w:val="0034322A"/>
    <w:rsid w:val="0034413E"/>
    <w:rsid w:val="00344EFE"/>
    <w:rsid w:val="0034598D"/>
    <w:rsid w:val="003463B7"/>
    <w:rsid w:val="00346651"/>
    <w:rsid w:val="0034763C"/>
    <w:rsid w:val="00353F38"/>
    <w:rsid w:val="003555BA"/>
    <w:rsid w:val="00357CD5"/>
    <w:rsid w:val="003609D6"/>
    <w:rsid w:val="00361346"/>
    <w:rsid w:val="00361FA9"/>
    <w:rsid w:val="00362F07"/>
    <w:rsid w:val="00362F6B"/>
    <w:rsid w:val="003638C9"/>
    <w:rsid w:val="00364421"/>
    <w:rsid w:val="00364B93"/>
    <w:rsid w:val="00364D5D"/>
    <w:rsid w:val="00367EA8"/>
    <w:rsid w:val="0037510D"/>
    <w:rsid w:val="003774BF"/>
    <w:rsid w:val="0038116A"/>
    <w:rsid w:val="003817AD"/>
    <w:rsid w:val="003820F3"/>
    <w:rsid w:val="00382680"/>
    <w:rsid w:val="00383FD9"/>
    <w:rsid w:val="00384CAA"/>
    <w:rsid w:val="00385DA0"/>
    <w:rsid w:val="00386AC5"/>
    <w:rsid w:val="00387130"/>
    <w:rsid w:val="003871DB"/>
    <w:rsid w:val="003918B4"/>
    <w:rsid w:val="003928B1"/>
    <w:rsid w:val="00393CE1"/>
    <w:rsid w:val="00393EDB"/>
    <w:rsid w:val="003942E2"/>
    <w:rsid w:val="00397CD6"/>
    <w:rsid w:val="003A02E9"/>
    <w:rsid w:val="003A0EAB"/>
    <w:rsid w:val="003A2816"/>
    <w:rsid w:val="003A46C3"/>
    <w:rsid w:val="003A52A7"/>
    <w:rsid w:val="003A73EE"/>
    <w:rsid w:val="003A7E4E"/>
    <w:rsid w:val="003B1520"/>
    <w:rsid w:val="003B1746"/>
    <w:rsid w:val="003B326A"/>
    <w:rsid w:val="003B40AC"/>
    <w:rsid w:val="003B4244"/>
    <w:rsid w:val="003B5921"/>
    <w:rsid w:val="003B5BAD"/>
    <w:rsid w:val="003B75FE"/>
    <w:rsid w:val="003B78AB"/>
    <w:rsid w:val="003C17DD"/>
    <w:rsid w:val="003C32E1"/>
    <w:rsid w:val="003C39C8"/>
    <w:rsid w:val="003C4D78"/>
    <w:rsid w:val="003C5826"/>
    <w:rsid w:val="003C5DDD"/>
    <w:rsid w:val="003C7C82"/>
    <w:rsid w:val="003D2CBB"/>
    <w:rsid w:val="003D3187"/>
    <w:rsid w:val="003D39D7"/>
    <w:rsid w:val="003D3EF8"/>
    <w:rsid w:val="003D4A11"/>
    <w:rsid w:val="003D4F23"/>
    <w:rsid w:val="003D5AA0"/>
    <w:rsid w:val="003D6031"/>
    <w:rsid w:val="003D70C7"/>
    <w:rsid w:val="003E035D"/>
    <w:rsid w:val="003E2876"/>
    <w:rsid w:val="003E2B1F"/>
    <w:rsid w:val="003E4FBB"/>
    <w:rsid w:val="003E6AEB"/>
    <w:rsid w:val="003E76EF"/>
    <w:rsid w:val="003F10B4"/>
    <w:rsid w:val="003F247C"/>
    <w:rsid w:val="003F345D"/>
    <w:rsid w:val="003F4BB6"/>
    <w:rsid w:val="003F5A1B"/>
    <w:rsid w:val="003F641D"/>
    <w:rsid w:val="003F7579"/>
    <w:rsid w:val="003F7EA4"/>
    <w:rsid w:val="00400AA0"/>
    <w:rsid w:val="00400BFD"/>
    <w:rsid w:val="004011B6"/>
    <w:rsid w:val="00402956"/>
    <w:rsid w:val="00402985"/>
    <w:rsid w:val="004048E9"/>
    <w:rsid w:val="00404AC1"/>
    <w:rsid w:val="00406013"/>
    <w:rsid w:val="00406D5B"/>
    <w:rsid w:val="00407C42"/>
    <w:rsid w:val="004104BC"/>
    <w:rsid w:val="00410A9B"/>
    <w:rsid w:val="004111D5"/>
    <w:rsid w:val="00416C68"/>
    <w:rsid w:val="00417049"/>
    <w:rsid w:val="00421509"/>
    <w:rsid w:val="00422CBD"/>
    <w:rsid w:val="004257C6"/>
    <w:rsid w:val="004258B9"/>
    <w:rsid w:val="00425CFC"/>
    <w:rsid w:val="00427945"/>
    <w:rsid w:val="00430A19"/>
    <w:rsid w:val="00430DBB"/>
    <w:rsid w:val="004310BE"/>
    <w:rsid w:val="0043155E"/>
    <w:rsid w:val="00432624"/>
    <w:rsid w:val="004328DF"/>
    <w:rsid w:val="00433F26"/>
    <w:rsid w:val="0043462F"/>
    <w:rsid w:val="00442480"/>
    <w:rsid w:val="00443B68"/>
    <w:rsid w:val="0044655A"/>
    <w:rsid w:val="004476BE"/>
    <w:rsid w:val="004537EF"/>
    <w:rsid w:val="00454897"/>
    <w:rsid w:val="0045514F"/>
    <w:rsid w:val="0045679A"/>
    <w:rsid w:val="00456C47"/>
    <w:rsid w:val="0045761C"/>
    <w:rsid w:val="00457DD7"/>
    <w:rsid w:val="00460748"/>
    <w:rsid w:val="004616C9"/>
    <w:rsid w:val="004648B5"/>
    <w:rsid w:val="0046493D"/>
    <w:rsid w:val="00464E43"/>
    <w:rsid w:val="00464F7D"/>
    <w:rsid w:val="004651A3"/>
    <w:rsid w:val="00467BCF"/>
    <w:rsid w:val="0047138E"/>
    <w:rsid w:val="00471514"/>
    <w:rsid w:val="00471F11"/>
    <w:rsid w:val="0047404C"/>
    <w:rsid w:val="004743E4"/>
    <w:rsid w:val="00475ADF"/>
    <w:rsid w:val="004778CD"/>
    <w:rsid w:val="00481D94"/>
    <w:rsid w:val="0048372B"/>
    <w:rsid w:val="0048439C"/>
    <w:rsid w:val="00484E96"/>
    <w:rsid w:val="004858EB"/>
    <w:rsid w:val="00485D5C"/>
    <w:rsid w:val="0048748E"/>
    <w:rsid w:val="00490455"/>
    <w:rsid w:val="00490A18"/>
    <w:rsid w:val="0049147B"/>
    <w:rsid w:val="00491E81"/>
    <w:rsid w:val="00492D4E"/>
    <w:rsid w:val="00493849"/>
    <w:rsid w:val="0049403F"/>
    <w:rsid w:val="00494262"/>
    <w:rsid w:val="00494EEE"/>
    <w:rsid w:val="00495253"/>
    <w:rsid w:val="004A0040"/>
    <w:rsid w:val="004A0F48"/>
    <w:rsid w:val="004A1495"/>
    <w:rsid w:val="004A2C02"/>
    <w:rsid w:val="004A30EB"/>
    <w:rsid w:val="004A3459"/>
    <w:rsid w:val="004B0828"/>
    <w:rsid w:val="004B2BE7"/>
    <w:rsid w:val="004B2D14"/>
    <w:rsid w:val="004B3AA9"/>
    <w:rsid w:val="004B445D"/>
    <w:rsid w:val="004B4566"/>
    <w:rsid w:val="004B7A12"/>
    <w:rsid w:val="004C1F45"/>
    <w:rsid w:val="004C23C8"/>
    <w:rsid w:val="004C23D5"/>
    <w:rsid w:val="004C3D26"/>
    <w:rsid w:val="004C4276"/>
    <w:rsid w:val="004C5BBF"/>
    <w:rsid w:val="004C5EE7"/>
    <w:rsid w:val="004C6DD1"/>
    <w:rsid w:val="004C75EB"/>
    <w:rsid w:val="004C781C"/>
    <w:rsid w:val="004C7BF6"/>
    <w:rsid w:val="004D0EEA"/>
    <w:rsid w:val="004D152E"/>
    <w:rsid w:val="004D286E"/>
    <w:rsid w:val="004D3214"/>
    <w:rsid w:val="004D466B"/>
    <w:rsid w:val="004D6EAF"/>
    <w:rsid w:val="004D7990"/>
    <w:rsid w:val="004D7CB4"/>
    <w:rsid w:val="004D7EA8"/>
    <w:rsid w:val="004E2181"/>
    <w:rsid w:val="004E29E9"/>
    <w:rsid w:val="004E44F6"/>
    <w:rsid w:val="004E4783"/>
    <w:rsid w:val="004E55BA"/>
    <w:rsid w:val="004E6F4D"/>
    <w:rsid w:val="004F2A18"/>
    <w:rsid w:val="004F30CC"/>
    <w:rsid w:val="004F4F9D"/>
    <w:rsid w:val="004F71E9"/>
    <w:rsid w:val="004F78B8"/>
    <w:rsid w:val="004F7E0B"/>
    <w:rsid w:val="00501347"/>
    <w:rsid w:val="0050234D"/>
    <w:rsid w:val="005024C6"/>
    <w:rsid w:val="00504BC7"/>
    <w:rsid w:val="00504C3A"/>
    <w:rsid w:val="0050720A"/>
    <w:rsid w:val="00507F1F"/>
    <w:rsid w:val="00511411"/>
    <w:rsid w:val="0051197E"/>
    <w:rsid w:val="00511C3F"/>
    <w:rsid w:val="00511CE6"/>
    <w:rsid w:val="00511D56"/>
    <w:rsid w:val="00512F0A"/>
    <w:rsid w:val="0051421B"/>
    <w:rsid w:val="00514AEE"/>
    <w:rsid w:val="00515C08"/>
    <w:rsid w:val="005172BF"/>
    <w:rsid w:val="0051746D"/>
    <w:rsid w:val="00517B25"/>
    <w:rsid w:val="005272EE"/>
    <w:rsid w:val="00527529"/>
    <w:rsid w:val="00531963"/>
    <w:rsid w:val="00531BFA"/>
    <w:rsid w:val="00532CB3"/>
    <w:rsid w:val="005335F8"/>
    <w:rsid w:val="00533834"/>
    <w:rsid w:val="005355C7"/>
    <w:rsid w:val="00536211"/>
    <w:rsid w:val="00536224"/>
    <w:rsid w:val="005370E7"/>
    <w:rsid w:val="0053716F"/>
    <w:rsid w:val="005372E1"/>
    <w:rsid w:val="00540156"/>
    <w:rsid w:val="005403D8"/>
    <w:rsid w:val="00540B93"/>
    <w:rsid w:val="00541344"/>
    <w:rsid w:val="005417CD"/>
    <w:rsid w:val="0054225F"/>
    <w:rsid w:val="00542371"/>
    <w:rsid w:val="00542AF5"/>
    <w:rsid w:val="00542C9F"/>
    <w:rsid w:val="00542DC0"/>
    <w:rsid w:val="005433C6"/>
    <w:rsid w:val="0054381D"/>
    <w:rsid w:val="00545AEE"/>
    <w:rsid w:val="00545FAF"/>
    <w:rsid w:val="00550925"/>
    <w:rsid w:val="00552A71"/>
    <w:rsid w:val="00555B91"/>
    <w:rsid w:val="00556E4D"/>
    <w:rsid w:val="00557E30"/>
    <w:rsid w:val="005610C0"/>
    <w:rsid w:val="0056152D"/>
    <w:rsid w:val="00562B26"/>
    <w:rsid w:val="00564056"/>
    <w:rsid w:val="005643BF"/>
    <w:rsid w:val="005663F5"/>
    <w:rsid w:val="005726B1"/>
    <w:rsid w:val="005732FD"/>
    <w:rsid w:val="00573DC8"/>
    <w:rsid w:val="0057488D"/>
    <w:rsid w:val="00575999"/>
    <w:rsid w:val="00576354"/>
    <w:rsid w:val="00576729"/>
    <w:rsid w:val="00580B85"/>
    <w:rsid w:val="00580C24"/>
    <w:rsid w:val="00582BF3"/>
    <w:rsid w:val="00583442"/>
    <w:rsid w:val="0058364D"/>
    <w:rsid w:val="005843CF"/>
    <w:rsid w:val="00584F54"/>
    <w:rsid w:val="0058537F"/>
    <w:rsid w:val="0059299A"/>
    <w:rsid w:val="00592B7E"/>
    <w:rsid w:val="0059386B"/>
    <w:rsid w:val="00593C8B"/>
    <w:rsid w:val="00594B46"/>
    <w:rsid w:val="00594B6D"/>
    <w:rsid w:val="00594D24"/>
    <w:rsid w:val="00596790"/>
    <w:rsid w:val="005A0FD5"/>
    <w:rsid w:val="005A41DB"/>
    <w:rsid w:val="005B2F13"/>
    <w:rsid w:val="005B5585"/>
    <w:rsid w:val="005B5EB4"/>
    <w:rsid w:val="005B63D9"/>
    <w:rsid w:val="005B7A44"/>
    <w:rsid w:val="005C0151"/>
    <w:rsid w:val="005C1766"/>
    <w:rsid w:val="005C31E4"/>
    <w:rsid w:val="005C3841"/>
    <w:rsid w:val="005C47C8"/>
    <w:rsid w:val="005C4D24"/>
    <w:rsid w:val="005C563A"/>
    <w:rsid w:val="005C7C22"/>
    <w:rsid w:val="005D1D15"/>
    <w:rsid w:val="005D2E75"/>
    <w:rsid w:val="005D4F1F"/>
    <w:rsid w:val="005D7538"/>
    <w:rsid w:val="005D7E34"/>
    <w:rsid w:val="005E0F52"/>
    <w:rsid w:val="005E1AFB"/>
    <w:rsid w:val="005E31F0"/>
    <w:rsid w:val="005E439D"/>
    <w:rsid w:val="005E47C2"/>
    <w:rsid w:val="005E628C"/>
    <w:rsid w:val="005E631F"/>
    <w:rsid w:val="005F0661"/>
    <w:rsid w:val="005F0DBC"/>
    <w:rsid w:val="005F0F69"/>
    <w:rsid w:val="005F18EC"/>
    <w:rsid w:val="005F3B7B"/>
    <w:rsid w:val="005F4AF9"/>
    <w:rsid w:val="005F4C4E"/>
    <w:rsid w:val="005F4DE7"/>
    <w:rsid w:val="005F511F"/>
    <w:rsid w:val="005F6015"/>
    <w:rsid w:val="006037E0"/>
    <w:rsid w:val="00604086"/>
    <w:rsid w:val="0060473C"/>
    <w:rsid w:val="0060556E"/>
    <w:rsid w:val="00605DEA"/>
    <w:rsid w:val="00605EC5"/>
    <w:rsid w:val="0061081E"/>
    <w:rsid w:val="00610D62"/>
    <w:rsid w:val="006122A2"/>
    <w:rsid w:val="006124E8"/>
    <w:rsid w:val="00612D3E"/>
    <w:rsid w:val="00612D72"/>
    <w:rsid w:val="00613615"/>
    <w:rsid w:val="006142EE"/>
    <w:rsid w:val="00615D73"/>
    <w:rsid w:val="00617226"/>
    <w:rsid w:val="006176BB"/>
    <w:rsid w:val="00620619"/>
    <w:rsid w:val="0062248D"/>
    <w:rsid w:val="00623FFE"/>
    <w:rsid w:val="0062548C"/>
    <w:rsid w:val="0062634C"/>
    <w:rsid w:val="006276A2"/>
    <w:rsid w:val="00630409"/>
    <w:rsid w:val="00630E58"/>
    <w:rsid w:val="00631283"/>
    <w:rsid w:val="00631414"/>
    <w:rsid w:val="0063163D"/>
    <w:rsid w:val="00633354"/>
    <w:rsid w:val="0063425E"/>
    <w:rsid w:val="006351FF"/>
    <w:rsid w:val="00636E5E"/>
    <w:rsid w:val="0063726F"/>
    <w:rsid w:val="0064094A"/>
    <w:rsid w:val="00641F59"/>
    <w:rsid w:val="0064237B"/>
    <w:rsid w:val="00642DCC"/>
    <w:rsid w:val="00642EDB"/>
    <w:rsid w:val="00645A00"/>
    <w:rsid w:val="0065006A"/>
    <w:rsid w:val="006514C8"/>
    <w:rsid w:val="006519C1"/>
    <w:rsid w:val="00651E2E"/>
    <w:rsid w:val="00653C07"/>
    <w:rsid w:val="00657239"/>
    <w:rsid w:val="00660F53"/>
    <w:rsid w:val="00662E1D"/>
    <w:rsid w:val="00663B97"/>
    <w:rsid w:val="00664129"/>
    <w:rsid w:val="00664173"/>
    <w:rsid w:val="00664835"/>
    <w:rsid w:val="0066503C"/>
    <w:rsid w:val="00665E36"/>
    <w:rsid w:val="006668C8"/>
    <w:rsid w:val="0066799F"/>
    <w:rsid w:val="00670DF9"/>
    <w:rsid w:val="00671EBE"/>
    <w:rsid w:val="00673056"/>
    <w:rsid w:val="00673342"/>
    <w:rsid w:val="0067355C"/>
    <w:rsid w:val="00674878"/>
    <w:rsid w:val="0067562D"/>
    <w:rsid w:val="00675953"/>
    <w:rsid w:val="00676FCD"/>
    <w:rsid w:val="00677C4B"/>
    <w:rsid w:val="00677FBA"/>
    <w:rsid w:val="00680462"/>
    <w:rsid w:val="00680D37"/>
    <w:rsid w:val="00681310"/>
    <w:rsid w:val="00682FE5"/>
    <w:rsid w:val="006830C0"/>
    <w:rsid w:val="00683F37"/>
    <w:rsid w:val="00683F5E"/>
    <w:rsid w:val="006842EE"/>
    <w:rsid w:val="00685111"/>
    <w:rsid w:val="00686086"/>
    <w:rsid w:val="00686138"/>
    <w:rsid w:val="0068650D"/>
    <w:rsid w:val="00687A1F"/>
    <w:rsid w:val="006933FA"/>
    <w:rsid w:val="00694B43"/>
    <w:rsid w:val="006955EF"/>
    <w:rsid w:val="00696FA7"/>
    <w:rsid w:val="006970AD"/>
    <w:rsid w:val="006971CD"/>
    <w:rsid w:val="006A0901"/>
    <w:rsid w:val="006A5821"/>
    <w:rsid w:val="006A5A03"/>
    <w:rsid w:val="006A5A67"/>
    <w:rsid w:val="006B01E0"/>
    <w:rsid w:val="006B583B"/>
    <w:rsid w:val="006B5F40"/>
    <w:rsid w:val="006B6481"/>
    <w:rsid w:val="006B6BD7"/>
    <w:rsid w:val="006B6FF7"/>
    <w:rsid w:val="006B75D7"/>
    <w:rsid w:val="006C04FA"/>
    <w:rsid w:val="006C068E"/>
    <w:rsid w:val="006C145A"/>
    <w:rsid w:val="006C3F98"/>
    <w:rsid w:val="006C4382"/>
    <w:rsid w:val="006C44A3"/>
    <w:rsid w:val="006C58E7"/>
    <w:rsid w:val="006C5ABD"/>
    <w:rsid w:val="006C6796"/>
    <w:rsid w:val="006D0477"/>
    <w:rsid w:val="006D0636"/>
    <w:rsid w:val="006D28C2"/>
    <w:rsid w:val="006D29B1"/>
    <w:rsid w:val="006D44B2"/>
    <w:rsid w:val="006D5B02"/>
    <w:rsid w:val="006D5C36"/>
    <w:rsid w:val="006D6EBD"/>
    <w:rsid w:val="006E077E"/>
    <w:rsid w:val="006E2395"/>
    <w:rsid w:val="006E26A8"/>
    <w:rsid w:val="006E3645"/>
    <w:rsid w:val="006E58F4"/>
    <w:rsid w:val="006E6433"/>
    <w:rsid w:val="006E64E8"/>
    <w:rsid w:val="006E749F"/>
    <w:rsid w:val="006E7CDB"/>
    <w:rsid w:val="006E7DBE"/>
    <w:rsid w:val="006E7EEC"/>
    <w:rsid w:val="006F0EC2"/>
    <w:rsid w:val="006F30AD"/>
    <w:rsid w:val="006F48E7"/>
    <w:rsid w:val="006F5662"/>
    <w:rsid w:val="006F72FE"/>
    <w:rsid w:val="00700116"/>
    <w:rsid w:val="0070058C"/>
    <w:rsid w:val="00700CD4"/>
    <w:rsid w:val="00700E82"/>
    <w:rsid w:val="007029D9"/>
    <w:rsid w:val="00702BF8"/>
    <w:rsid w:val="00704373"/>
    <w:rsid w:val="0070470F"/>
    <w:rsid w:val="00711700"/>
    <w:rsid w:val="00711B74"/>
    <w:rsid w:val="00711CF0"/>
    <w:rsid w:val="00712070"/>
    <w:rsid w:val="00713B3E"/>
    <w:rsid w:val="007150C8"/>
    <w:rsid w:val="00715A73"/>
    <w:rsid w:val="00716E24"/>
    <w:rsid w:val="00717FA6"/>
    <w:rsid w:val="00721B77"/>
    <w:rsid w:val="00721DED"/>
    <w:rsid w:val="007227AB"/>
    <w:rsid w:val="00722EF5"/>
    <w:rsid w:val="00723C3E"/>
    <w:rsid w:val="00723DA4"/>
    <w:rsid w:val="00724AF6"/>
    <w:rsid w:val="007253A4"/>
    <w:rsid w:val="00727A60"/>
    <w:rsid w:val="00730D9C"/>
    <w:rsid w:val="007314F3"/>
    <w:rsid w:val="00732284"/>
    <w:rsid w:val="00733E02"/>
    <w:rsid w:val="007379E4"/>
    <w:rsid w:val="00740607"/>
    <w:rsid w:val="00741103"/>
    <w:rsid w:val="007418E6"/>
    <w:rsid w:val="00741F06"/>
    <w:rsid w:val="00742D22"/>
    <w:rsid w:val="00744E3A"/>
    <w:rsid w:val="00745A85"/>
    <w:rsid w:val="00745EA4"/>
    <w:rsid w:val="00747749"/>
    <w:rsid w:val="00753654"/>
    <w:rsid w:val="00754CE5"/>
    <w:rsid w:val="0075514F"/>
    <w:rsid w:val="0075690F"/>
    <w:rsid w:val="007605BC"/>
    <w:rsid w:val="007607C1"/>
    <w:rsid w:val="007609F2"/>
    <w:rsid w:val="00761136"/>
    <w:rsid w:val="007615C6"/>
    <w:rsid w:val="00761799"/>
    <w:rsid w:val="00761EF8"/>
    <w:rsid w:val="007629AC"/>
    <w:rsid w:val="007638AB"/>
    <w:rsid w:val="007654A6"/>
    <w:rsid w:val="00765F17"/>
    <w:rsid w:val="00767386"/>
    <w:rsid w:val="00767C65"/>
    <w:rsid w:val="00771676"/>
    <w:rsid w:val="00772605"/>
    <w:rsid w:val="007726A5"/>
    <w:rsid w:val="00772BE2"/>
    <w:rsid w:val="007734BD"/>
    <w:rsid w:val="00774E39"/>
    <w:rsid w:val="00774FE7"/>
    <w:rsid w:val="00775B14"/>
    <w:rsid w:val="00780EB3"/>
    <w:rsid w:val="00781266"/>
    <w:rsid w:val="0078224F"/>
    <w:rsid w:val="00782838"/>
    <w:rsid w:val="00782C2C"/>
    <w:rsid w:val="007836EC"/>
    <w:rsid w:val="007841B2"/>
    <w:rsid w:val="00786B9C"/>
    <w:rsid w:val="00786F93"/>
    <w:rsid w:val="00787225"/>
    <w:rsid w:val="00787869"/>
    <w:rsid w:val="007911A8"/>
    <w:rsid w:val="00792FD2"/>
    <w:rsid w:val="007952BA"/>
    <w:rsid w:val="0079560B"/>
    <w:rsid w:val="00796BA1"/>
    <w:rsid w:val="007A26F7"/>
    <w:rsid w:val="007A3C5E"/>
    <w:rsid w:val="007A4739"/>
    <w:rsid w:val="007A5EDB"/>
    <w:rsid w:val="007B11BD"/>
    <w:rsid w:val="007B4B66"/>
    <w:rsid w:val="007C051D"/>
    <w:rsid w:val="007C11FF"/>
    <w:rsid w:val="007C1636"/>
    <w:rsid w:val="007C288A"/>
    <w:rsid w:val="007C44B1"/>
    <w:rsid w:val="007C45EF"/>
    <w:rsid w:val="007C4A77"/>
    <w:rsid w:val="007C5654"/>
    <w:rsid w:val="007D0727"/>
    <w:rsid w:val="007D1B76"/>
    <w:rsid w:val="007D2241"/>
    <w:rsid w:val="007D243D"/>
    <w:rsid w:val="007D3F10"/>
    <w:rsid w:val="007D6789"/>
    <w:rsid w:val="007E16FA"/>
    <w:rsid w:val="007E2318"/>
    <w:rsid w:val="007E3268"/>
    <w:rsid w:val="007E426B"/>
    <w:rsid w:val="007E6D68"/>
    <w:rsid w:val="007F064F"/>
    <w:rsid w:val="007F0CBE"/>
    <w:rsid w:val="007F2D8D"/>
    <w:rsid w:val="007F3C56"/>
    <w:rsid w:val="007F3E77"/>
    <w:rsid w:val="007F5FFC"/>
    <w:rsid w:val="00800638"/>
    <w:rsid w:val="00801256"/>
    <w:rsid w:val="00801D90"/>
    <w:rsid w:val="008022DA"/>
    <w:rsid w:val="00802378"/>
    <w:rsid w:val="008023B9"/>
    <w:rsid w:val="00802B0E"/>
    <w:rsid w:val="00802FA1"/>
    <w:rsid w:val="0080455E"/>
    <w:rsid w:val="00806CF5"/>
    <w:rsid w:val="00810397"/>
    <w:rsid w:val="0081051B"/>
    <w:rsid w:val="00814D38"/>
    <w:rsid w:val="008154BD"/>
    <w:rsid w:val="0082202B"/>
    <w:rsid w:val="00822ABC"/>
    <w:rsid w:val="0082301A"/>
    <w:rsid w:val="008248B7"/>
    <w:rsid w:val="00825149"/>
    <w:rsid w:val="00825B6A"/>
    <w:rsid w:val="00826C37"/>
    <w:rsid w:val="008275B3"/>
    <w:rsid w:val="008322A5"/>
    <w:rsid w:val="008360A6"/>
    <w:rsid w:val="00836353"/>
    <w:rsid w:val="008367FC"/>
    <w:rsid w:val="008416BF"/>
    <w:rsid w:val="008431BA"/>
    <w:rsid w:val="00843817"/>
    <w:rsid w:val="00843FBA"/>
    <w:rsid w:val="0084447C"/>
    <w:rsid w:val="00845B4E"/>
    <w:rsid w:val="00845D6B"/>
    <w:rsid w:val="00847291"/>
    <w:rsid w:val="00847A13"/>
    <w:rsid w:val="008506F1"/>
    <w:rsid w:val="00852C59"/>
    <w:rsid w:val="00852F91"/>
    <w:rsid w:val="00854AA4"/>
    <w:rsid w:val="008550DF"/>
    <w:rsid w:val="00856A8B"/>
    <w:rsid w:val="008577B6"/>
    <w:rsid w:val="00861228"/>
    <w:rsid w:val="0086224B"/>
    <w:rsid w:val="00866A4E"/>
    <w:rsid w:val="00867F39"/>
    <w:rsid w:val="00870500"/>
    <w:rsid w:val="008740BB"/>
    <w:rsid w:val="00875CF7"/>
    <w:rsid w:val="00876D75"/>
    <w:rsid w:val="00877A94"/>
    <w:rsid w:val="00882428"/>
    <w:rsid w:val="00882542"/>
    <w:rsid w:val="00883B79"/>
    <w:rsid w:val="008862FA"/>
    <w:rsid w:val="0088653F"/>
    <w:rsid w:val="008872A8"/>
    <w:rsid w:val="008937B9"/>
    <w:rsid w:val="00894A33"/>
    <w:rsid w:val="00894ABE"/>
    <w:rsid w:val="00894E13"/>
    <w:rsid w:val="00894EA7"/>
    <w:rsid w:val="00896FCC"/>
    <w:rsid w:val="008A11D6"/>
    <w:rsid w:val="008A1F70"/>
    <w:rsid w:val="008A20DD"/>
    <w:rsid w:val="008A2411"/>
    <w:rsid w:val="008A267D"/>
    <w:rsid w:val="008A2DEF"/>
    <w:rsid w:val="008A37FA"/>
    <w:rsid w:val="008A37FC"/>
    <w:rsid w:val="008A6794"/>
    <w:rsid w:val="008A679C"/>
    <w:rsid w:val="008A73F6"/>
    <w:rsid w:val="008B102E"/>
    <w:rsid w:val="008B20FC"/>
    <w:rsid w:val="008B2804"/>
    <w:rsid w:val="008B381F"/>
    <w:rsid w:val="008B4AC2"/>
    <w:rsid w:val="008B5A16"/>
    <w:rsid w:val="008B60BE"/>
    <w:rsid w:val="008C0D0A"/>
    <w:rsid w:val="008C0F13"/>
    <w:rsid w:val="008C1EEC"/>
    <w:rsid w:val="008C340B"/>
    <w:rsid w:val="008C3884"/>
    <w:rsid w:val="008C5E03"/>
    <w:rsid w:val="008C6141"/>
    <w:rsid w:val="008C64E7"/>
    <w:rsid w:val="008C7AF0"/>
    <w:rsid w:val="008D00C5"/>
    <w:rsid w:val="008D01BD"/>
    <w:rsid w:val="008D040C"/>
    <w:rsid w:val="008D06AA"/>
    <w:rsid w:val="008D1FF6"/>
    <w:rsid w:val="008D248E"/>
    <w:rsid w:val="008D2624"/>
    <w:rsid w:val="008D2F76"/>
    <w:rsid w:val="008D4D53"/>
    <w:rsid w:val="008E359C"/>
    <w:rsid w:val="008E54F8"/>
    <w:rsid w:val="008E5D7C"/>
    <w:rsid w:val="008E7241"/>
    <w:rsid w:val="008E7D19"/>
    <w:rsid w:val="008F0564"/>
    <w:rsid w:val="008F1113"/>
    <w:rsid w:val="008F2310"/>
    <w:rsid w:val="008F24C9"/>
    <w:rsid w:val="008F25BF"/>
    <w:rsid w:val="008F2A3E"/>
    <w:rsid w:val="008F2DA0"/>
    <w:rsid w:val="008F3DC9"/>
    <w:rsid w:val="008F52DC"/>
    <w:rsid w:val="008F62AD"/>
    <w:rsid w:val="008F647C"/>
    <w:rsid w:val="00900E6B"/>
    <w:rsid w:val="00901696"/>
    <w:rsid w:val="009022C9"/>
    <w:rsid w:val="0090260E"/>
    <w:rsid w:val="0090370F"/>
    <w:rsid w:val="00907077"/>
    <w:rsid w:val="00907B78"/>
    <w:rsid w:val="0091058D"/>
    <w:rsid w:val="009125EA"/>
    <w:rsid w:val="0091368F"/>
    <w:rsid w:val="00914CF9"/>
    <w:rsid w:val="00915481"/>
    <w:rsid w:val="00916FC7"/>
    <w:rsid w:val="00917375"/>
    <w:rsid w:val="0092007C"/>
    <w:rsid w:val="0092066F"/>
    <w:rsid w:val="00920827"/>
    <w:rsid w:val="00920C73"/>
    <w:rsid w:val="009211C4"/>
    <w:rsid w:val="00924152"/>
    <w:rsid w:val="0092447C"/>
    <w:rsid w:val="0092500D"/>
    <w:rsid w:val="0092516E"/>
    <w:rsid w:val="00927292"/>
    <w:rsid w:val="00932B81"/>
    <w:rsid w:val="00933E37"/>
    <w:rsid w:val="00937481"/>
    <w:rsid w:val="009408E1"/>
    <w:rsid w:val="00941CA2"/>
    <w:rsid w:val="0094361A"/>
    <w:rsid w:val="00943EBB"/>
    <w:rsid w:val="00944202"/>
    <w:rsid w:val="009445DC"/>
    <w:rsid w:val="009447D8"/>
    <w:rsid w:val="00945507"/>
    <w:rsid w:val="0094658A"/>
    <w:rsid w:val="00946D18"/>
    <w:rsid w:val="00946D4F"/>
    <w:rsid w:val="00946ED9"/>
    <w:rsid w:val="00947524"/>
    <w:rsid w:val="009479B1"/>
    <w:rsid w:val="0095124C"/>
    <w:rsid w:val="00951809"/>
    <w:rsid w:val="009522B3"/>
    <w:rsid w:val="00952B18"/>
    <w:rsid w:val="0095368E"/>
    <w:rsid w:val="00953AA7"/>
    <w:rsid w:val="00954652"/>
    <w:rsid w:val="00954AEC"/>
    <w:rsid w:val="00955983"/>
    <w:rsid w:val="009562DC"/>
    <w:rsid w:val="00956B45"/>
    <w:rsid w:val="00960527"/>
    <w:rsid w:val="00961142"/>
    <w:rsid w:val="00961552"/>
    <w:rsid w:val="009638A5"/>
    <w:rsid w:val="00963A57"/>
    <w:rsid w:val="009640AE"/>
    <w:rsid w:val="00964AB4"/>
    <w:rsid w:val="00965A1A"/>
    <w:rsid w:val="00966A8F"/>
    <w:rsid w:val="00970C82"/>
    <w:rsid w:val="0097161A"/>
    <w:rsid w:val="009721A3"/>
    <w:rsid w:val="009721BB"/>
    <w:rsid w:val="00972ACC"/>
    <w:rsid w:val="009734A4"/>
    <w:rsid w:val="009774F9"/>
    <w:rsid w:val="009779F2"/>
    <w:rsid w:val="009813F6"/>
    <w:rsid w:val="00985043"/>
    <w:rsid w:val="00985EAC"/>
    <w:rsid w:val="00986CF5"/>
    <w:rsid w:val="00986D38"/>
    <w:rsid w:val="00987368"/>
    <w:rsid w:val="00987FE6"/>
    <w:rsid w:val="00990FC5"/>
    <w:rsid w:val="009918F5"/>
    <w:rsid w:val="0099201C"/>
    <w:rsid w:val="009929DA"/>
    <w:rsid w:val="0099328B"/>
    <w:rsid w:val="00993C46"/>
    <w:rsid w:val="00995BD5"/>
    <w:rsid w:val="00995DE1"/>
    <w:rsid w:val="00996825"/>
    <w:rsid w:val="009974B2"/>
    <w:rsid w:val="009A0458"/>
    <w:rsid w:val="009A1AC0"/>
    <w:rsid w:val="009A1B21"/>
    <w:rsid w:val="009A2216"/>
    <w:rsid w:val="009A3DBE"/>
    <w:rsid w:val="009A41FE"/>
    <w:rsid w:val="009A5A66"/>
    <w:rsid w:val="009A6422"/>
    <w:rsid w:val="009A64A5"/>
    <w:rsid w:val="009A6D08"/>
    <w:rsid w:val="009A6DAE"/>
    <w:rsid w:val="009A704F"/>
    <w:rsid w:val="009B1898"/>
    <w:rsid w:val="009B239F"/>
    <w:rsid w:val="009B2F87"/>
    <w:rsid w:val="009B4950"/>
    <w:rsid w:val="009B71DD"/>
    <w:rsid w:val="009B73EB"/>
    <w:rsid w:val="009C125B"/>
    <w:rsid w:val="009C19AF"/>
    <w:rsid w:val="009C263D"/>
    <w:rsid w:val="009C2C3A"/>
    <w:rsid w:val="009C3142"/>
    <w:rsid w:val="009C3A70"/>
    <w:rsid w:val="009C4A46"/>
    <w:rsid w:val="009C6465"/>
    <w:rsid w:val="009D0BF7"/>
    <w:rsid w:val="009D1051"/>
    <w:rsid w:val="009D11BC"/>
    <w:rsid w:val="009D50DA"/>
    <w:rsid w:val="009D6082"/>
    <w:rsid w:val="009D7171"/>
    <w:rsid w:val="009E2BE7"/>
    <w:rsid w:val="009E313D"/>
    <w:rsid w:val="009E3738"/>
    <w:rsid w:val="009E377B"/>
    <w:rsid w:val="009E3F71"/>
    <w:rsid w:val="009E585B"/>
    <w:rsid w:val="009E604A"/>
    <w:rsid w:val="009E6233"/>
    <w:rsid w:val="009E7286"/>
    <w:rsid w:val="009E735A"/>
    <w:rsid w:val="009F038C"/>
    <w:rsid w:val="009F054D"/>
    <w:rsid w:val="009F2A2E"/>
    <w:rsid w:val="009F49F1"/>
    <w:rsid w:val="009F6EA2"/>
    <w:rsid w:val="00A000E4"/>
    <w:rsid w:val="00A01160"/>
    <w:rsid w:val="00A0163C"/>
    <w:rsid w:val="00A029D9"/>
    <w:rsid w:val="00A04468"/>
    <w:rsid w:val="00A04550"/>
    <w:rsid w:val="00A05D39"/>
    <w:rsid w:val="00A0753E"/>
    <w:rsid w:val="00A07BD7"/>
    <w:rsid w:val="00A10480"/>
    <w:rsid w:val="00A10552"/>
    <w:rsid w:val="00A10DB2"/>
    <w:rsid w:val="00A1118D"/>
    <w:rsid w:val="00A158BF"/>
    <w:rsid w:val="00A15AB7"/>
    <w:rsid w:val="00A16533"/>
    <w:rsid w:val="00A16637"/>
    <w:rsid w:val="00A17FB9"/>
    <w:rsid w:val="00A20C23"/>
    <w:rsid w:val="00A20F85"/>
    <w:rsid w:val="00A219F6"/>
    <w:rsid w:val="00A233FB"/>
    <w:rsid w:val="00A235B8"/>
    <w:rsid w:val="00A23711"/>
    <w:rsid w:val="00A237F0"/>
    <w:rsid w:val="00A23EC6"/>
    <w:rsid w:val="00A255BC"/>
    <w:rsid w:val="00A25B6B"/>
    <w:rsid w:val="00A27157"/>
    <w:rsid w:val="00A27FB7"/>
    <w:rsid w:val="00A30364"/>
    <w:rsid w:val="00A304CD"/>
    <w:rsid w:val="00A31017"/>
    <w:rsid w:val="00A313BD"/>
    <w:rsid w:val="00A31E10"/>
    <w:rsid w:val="00A3349D"/>
    <w:rsid w:val="00A34175"/>
    <w:rsid w:val="00A34D77"/>
    <w:rsid w:val="00A35C24"/>
    <w:rsid w:val="00A35D4E"/>
    <w:rsid w:val="00A362C1"/>
    <w:rsid w:val="00A402E3"/>
    <w:rsid w:val="00A40FA5"/>
    <w:rsid w:val="00A425DD"/>
    <w:rsid w:val="00A44925"/>
    <w:rsid w:val="00A45352"/>
    <w:rsid w:val="00A45839"/>
    <w:rsid w:val="00A47420"/>
    <w:rsid w:val="00A47FDA"/>
    <w:rsid w:val="00A51957"/>
    <w:rsid w:val="00A54B41"/>
    <w:rsid w:val="00A5603A"/>
    <w:rsid w:val="00A612DE"/>
    <w:rsid w:val="00A61A07"/>
    <w:rsid w:val="00A6299F"/>
    <w:rsid w:val="00A63286"/>
    <w:rsid w:val="00A635B9"/>
    <w:rsid w:val="00A6389E"/>
    <w:rsid w:val="00A65084"/>
    <w:rsid w:val="00A65384"/>
    <w:rsid w:val="00A66833"/>
    <w:rsid w:val="00A66A4F"/>
    <w:rsid w:val="00A673C8"/>
    <w:rsid w:val="00A72E64"/>
    <w:rsid w:val="00A72EC6"/>
    <w:rsid w:val="00A7373F"/>
    <w:rsid w:val="00A73858"/>
    <w:rsid w:val="00A73E13"/>
    <w:rsid w:val="00A7406D"/>
    <w:rsid w:val="00A747E2"/>
    <w:rsid w:val="00A75E04"/>
    <w:rsid w:val="00A7616A"/>
    <w:rsid w:val="00A775CF"/>
    <w:rsid w:val="00A8022D"/>
    <w:rsid w:val="00A80D1A"/>
    <w:rsid w:val="00A821FF"/>
    <w:rsid w:val="00A82B38"/>
    <w:rsid w:val="00A82E1D"/>
    <w:rsid w:val="00A85550"/>
    <w:rsid w:val="00A86FB5"/>
    <w:rsid w:val="00A87E55"/>
    <w:rsid w:val="00A9358A"/>
    <w:rsid w:val="00A93E72"/>
    <w:rsid w:val="00AA056F"/>
    <w:rsid w:val="00AA05C5"/>
    <w:rsid w:val="00AA06D4"/>
    <w:rsid w:val="00AA1139"/>
    <w:rsid w:val="00AA4273"/>
    <w:rsid w:val="00AA483E"/>
    <w:rsid w:val="00AA4C08"/>
    <w:rsid w:val="00AA4E12"/>
    <w:rsid w:val="00AA5286"/>
    <w:rsid w:val="00AA5895"/>
    <w:rsid w:val="00AA597B"/>
    <w:rsid w:val="00AA78F3"/>
    <w:rsid w:val="00AB1017"/>
    <w:rsid w:val="00AB2AC5"/>
    <w:rsid w:val="00AB43DB"/>
    <w:rsid w:val="00AB4447"/>
    <w:rsid w:val="00AB44C3"/>
    <w:rsid w:val="00AB49D3"/>
    <w:rsid w:val="00AB5412"/>
    <w:rsid w:val="00AB5881"/>
    <w:rsid w:val="00AB69AD"/>
    <w:rsid w:val="00AB745F"/>
    <w:rsid w:val="00AB7D85"/>
    <w:rsid w:val="00AC0233"/>
    <w:rsid w:val="00AC2031"/>
    <w:rsid w:val="00AC584F"/>
    <w:rsid w:val="00AC5DC1"/>
    <w:rsid w:val="00AC6029"/>
    <w:rsid w:val="00AC6E9B"/>
    <w:rsid w:val="00AC71A5"/>
    <w:rsid w:val="00AC764E"/>
    <w:rsid w:val="00AD0594"/>
    <w:rsid w:val="00AD108B"/>
    <w:rsid w:val="00AD1756"/>
    <w:rsid w:val="00AD2183"/>
    <w:rsid w:val="00AD2AE5"/>
    <w:rsid w:val="00AD371E"/>
    <w:rsid w:val="00AD3D19"/>
    <w:rsid w:val="00AD63E4"/>
    <w:rsid w:val="00AD67CD"/>
    <w:rsid w:val="00AD6E17"/>
    <w:rsid w:val="00AD7B68"/>
    <w:rsid w:val="00AE0A02"/>
    <w:rsid w:val="00AE35F2"/>
    <w:rsid w:val="00AE46EE"/>
    <w:rsid w:val="00AE5D6B"/>
    <w:rsid w:val="00AE61DA"/>
    <w:rsid w:val="00AE634C"/>
    <w:rsid w:val="00AE6AA9"/>
    <w:rsid w:val="00AE6DA8"/>
    <w:rsid w:val="00AF32B2"/>
    <w:rsid w:val="00AF3526"/>
    <w:rsid w:val="00B0251E"/>
    <w:rsid w:val="00B03464"/>
    <w:rsid w:val="00B04157"/>
    <w:rsid w:val="00B0645B"/>
    <w:rsid w:val="00B0685A"/>
    <w:rsid w:val="00B06F8F"/>
    <w:rsid w:val="00B07565"/>
    <w:rsid w:val="00B0757F"/>
    <w:rsid w:val="00B07B52"/>
    <w:rsid w:val="00B11DD5"/>
    <w:rsid w:val="00B1274A"/>
    <w:rsid w:val="00B12888"/>
    <w:rsid w:val="00B15021"/>
    <w:rsid w:val="00B15536"/>
    <w:rsid w:val="00B1611C"/>
    <w:rsid w:val="00B17C6D"/>
    <w:rsid w:val="00B21189"/>
    <w:rsid w:val="00B2180F"/>
    <w:rsid w:val="00B24175"/>
    <w:rsid w:val="00B2427E"/>
    <w:rsid w:val="00B250C9"/>
    <w:rsid w:val="00B259F7"/>
    <w:rsid w:val="00B25BCB"/>
    <w:rsid w:val="00B27836"/>
    <w:rsid w:val="00B31DAE"/>
    <w:rsid w:val="00B32202"/>
    <w:rsid w:val="00B325DF"/>
    <w:rsid w:val="00B32717"/>
    <w:rsid w:val="00B33E07"/>
    <w:rsid w:val="00B3403E"/>
    <w:rsid w:val="00B342F2"/>
    <w:rsid w:val="00B35759"/>
    <w:rsid w:val="00B3599F"/>
    <w:rsid w:val="00B367CB"/>
    <w:rsid w:val="00B375B8"/>
    <w:rsid w:val="00B40421"/>
    <w:rsid w:val="00B427A5"/>
    <w:rsid w:val="00B4304B"/>
    <w:rsid w:val="00B43AA6"/>
    <w:rsid w:val="00B4433A"/>
    <w:rsid w:val="00B4499C"/>
    <w:rsid w:val="00B45BEA"/>
    <w:rsid w:val="00B461EA"/>
    <w:rsid w:val="00B47806"/>
    <w:rsid w:val="00B50589"/>
    <w:rsid w:val="00B51108"/>
    <w:rsid w:val="00B5212A"/>
    <w:rsid w:val="00B52545"/>
    <w:rsid w:val="00B542BB"/>
    <w:rsid w:val="00B550AA"/>
    <w:rsid w:val="00B55E1F"/>
    <w:rsid w:val="00B566F9"/>
    <w:rsid w:val="00B571AC"/>
    <w:rsid w:val="00B57AE9"/>
    <w:rsid w:val="00B57D10"/>
    <w:rsid w:val="00B63214"/>
    <w:rsid w:val="00B638E8"/>
    <w:rsid w:val="00B63C68"/>
    <w:rsid w:val="00B63EA6"/>
    <w:rsid w:val="00B642B9"/>
    <w:rsid w:val="00B64A6C"/>
    <w:rsid w:val="00B65B77"/>
    <w:rsid w:val="00B67634"/>
    <w:rsid w:val="00B676B5"/>
    <w:rsid w:val="00B67777"/>
    <w:rsid w:val="00B70961"/>
    <w:rsid w:val="00B72078"/>
    <w:rsid w:val="00B73BB0"/>
    <w:rsid w:val="00B7401D"/>
    <w:rsid w:val="00B75DB9"/>
    <w:rsid w:val="00B76316"/>
    <w:rsid w:val="00B76370"/>
    <w:rsid w:val="00B76D72"/>
    <w:rsid w:val="00B81B27"/>
    <w:rsid w:val="00B820B1"/>
    <w:rsid w:val="00B873AA"/>
    <w:rsid w:val="00B87821"/>
    <w:rsid w:val="00B902AD"/>
    <w:rsid w:val="00B92D3A"/>
    <w:rsid w:val="00B956B5"/>
    <w:rsid w:val="00B95804"/>
    <w:rsid w:val="00B959B4"/>
    <w:rsid w:val="00BA2AF9"/>
    <w:rsid w:val="00BA3B11"/>
    <w:rsid w:val="00BA48CB"/>
    <w:rsid w:val="00BA6582"/>
    <w:rsid w:val="00BA792B"/>
    <w:rsid w:val="00BB196E"/>
    <w:rsid w:val="00BB2B87"/>
    <w:rsid w:val="00BB3A3A"/>
    <w:rsid w:val="00BB3A50"/>
    <w:rsid w:val="00BB545B"/>
    <w:rsid w:val="00BB597F"/>
    <w:rsid w:val="00BB6733"/>
    <w:rsid w:val="00BB76ED"/>
    <w:rsid w:val="00BC0101"/>
    <w:rsid w:val="00BC110C"/>
    <w:rsid w:val="00BC198C"/>
    <w:rsid w:val="00BC1EE7"/>
    <w:rsid w:val="00BC2894"/>
    <w:rsid w:val="00BC3A04"/>
    <w:rsid w:val="00BC3D97"/>
    <w:rsid w:val="00BC61C2"/>
    <w:rsid w:val="00BC6255"/>
    <w:rsid w:val="00BD07D9"/>
    <w:rsid w:val="00BD0C62"/>
    <w:rsid w:val="00BD2BC9"/>
    <w:rsid w:val="00BD393D"/>
    <w:rsid w:val="00BD4651"/>
    <w:rsid w:val="00BD4EDD"/>
    <w:rsid w:val="00BD5C81"/>
    <w:rsid w:val="00BD6277"/>
    <w:rsid w:val="00BD6F02"/>
    <w:rsid w:val="00BD6FB3"/>
    <w:rsid w:val="00BE03A9"/>
    <w:rsid w:val="00BE0422"/>
    <w:rsid w:val="00BE1CF8"/>
    <w:rsid w:val="00BE2FF7"/>
    <w:rsid w:val="00BE37F6"/>
    <w:rsid w:val="00BE3FAF"/>
    <w:rsid w:val="00BE40CF"/>
    <w:rsid w:val="00BE411C"/>
    <w:rsid w:val="00BE5E19"/>
    <w:rsid w:val="00BE6780"/>
    <w:rsid w:val="00BF0AE0"/>
    <w:rsid w:val="00BF0FBB"/>
    <w:rsid w:val="00BF1139"/>
    <w:rsid w:val="00BF1379"/>
    <w:rsid w:val="00BF2839"/>
    <w:rsid w:val="00BF2B79"/>
    <w:rsid w:val="00BF5F9B"/>
    <w:rsid w:val="00BF6F19"/>
    <w:rsid w:val="00BF73F1"/>
    <w:rsid w:val="00C001B5"/>
    <w:rsid w:val="00C00B85"/>
    <w:rsid w:val="00C0265A"/>
    <w:rsid w:val="00C0351C"/>
    <w:rsid w:val="00C047CF"/>
    <w:rsid w:val="00C05E3B"/>
    <w:rsid w:val="00C062A4"/>
    <w:rsid w:val="00C0673A"/>
    <w:rsid w:val="00C06B78"/>
    <w:rsid w:val="00C06C6A"/>
    <w:rsid w:val="00C070E3"/>
    <w:rsid w:val="00C102DB"/>
    <w:rsid w:val="00C117AE"/>
    <w:rsid w:val="00C125A7"/>
    <w:rsid w:val="00C12DCF"/>
    <w:rsid w:val="00C1323C"/>
    <w:rsid w:val="00C13ACB"/>
    <w:rsid w:val="00C16794"/>
    <w:rsid w:val="00C16F84"/>
    <w:rsid w:val="00C174D1"/>
    <w:rsid w:val="00C215B6"/>
    <w:rsid w:val="00C2263C"/>
    <w:rsid w:val="00C2320A"/>
    <w:rsid w:val="00C2322C"/>
    <w:rsid w:val="00C258FB"/>
    <w:rsid w:val="00C26028"/>
    <w:rsid w:val="00C261C6"/>
    <w:rsid w:val="00C26514"/>
    <w:rsid w:val="00C26B7F"/>
    <w:rsid w:val="00C27322"/>
    <w:rsid w:val="00C30AE4"/>
    <w:rsid w:val="00C33415"/>
    <w:rsid w:val="00C33DA8"/>
    <w:rsid w:val="00C36CBE"/>
    <w:rsid w:val="00C37D9B"/>
    <w:rsid w:val="00C37DB7"/>
    <w:rsid w:val="00C421DA"/>
    <w:rsid w:val="00C42922"/>
    <w:rsid w:val="00C43490"/>
    <w:rsid w:val="00C44045"/>
    <w:rsid w:val="00C51212"/>
    <w:rsid w:val="00C51ED8"/>
    <w:rsid w:val="00C51FA8"/>
    <w:rsid w:val="00C52CDF"/>
    <w:rsid w:val="00C561B4"/>
    <w:rsid w:val="00C57EA4"/>
    <w:rsid w:val="00C60667"/>
    <w:rsid w:val="00C60B98"/>
    <w:rsid w:val="00C642FD"/>
    <w:rsid w:val="00C64645"/>
    <w:rsid w:val="00C651D8"/>
    <w:rsid w:val="00C6562F"/>
    <w:rsid w:val="00C67E1C"/>
    <w:rsid w:val="00C70ABE"/>
    <w:rsid w:val="00C71F73"/>
    <w:rsid w:val="00C724F2"/>
    <w:rsid w:val="00C74B51"/>
    <w:rsid w:val="00C74FE2"/>
    <w:rsid w:val="00C76F0F"/>
    <w:rsid w:val="00C775E7"/>
    <w:rsid w:val="00C8168E"/>
    <w:rsid w:val="00C81F9D"/>
    <w:rsid w:val="00C8262F"/>
    <w:rsid w:val="00C839AB"/>
    <w:rsid w:val="00C85831"/>
    <w:rsid w:val="00C86B34"/>
    <w:rsid w:val="00C86EE0"/>
    <w:rsid w:val="00C914EF"/>
    <w:rsid w:val="00C91568"/>
    <w:rsid w:val="00C930ED"/>
    <w:rsid w:val="00C94176"/>
    <w:rsid w:val="00C9420A"/>
    <w:rsid w:val="00C94907"/>
    <w:rsid w:val="00C96B97"/>
    <w:rsid w:val="00C975BF"/>
    <w:rsid w:val="00C97B84"/>
    <w:rsid w:val="00CA19EA"/>
    <w:rsid w:val="00CA4D97"/>
    <w:rsid w:val="00CA7E73"/>
    <w:rsid w:val="00CB06ED"/>
    <w:rsid w:val="00CB10A0"/>
    <w:rsid w:val="00CB2D5D"/>
    <w:rsid w:val="00CB4F96"/>
    <w:rsid w:val="00CB5339"/>
    <w:rsid w:val="00CB55BE"/>
    <w:rsid w:val="00CB6BDF"/>
    <w:rsid w:val="00CB6D89"/>
    <w:rsid w:val="00CB7A81"/>
    <w:rsid w:val="00CC063A"/>
    <w:rsid w:val="00CC0931"/>
    <w:rsid w:val="00CC15DC"/>
    <w:rsid w:val="00CC267A"/>
    <w:rsid w:val="00CC58E0"/>
    <w:rsid w:val="00CC5D48"/>
    <w:rsid w:val="00CC7766"/>
    <w:rsid w:val="00CD013F"/>
    <w:rsid w:val="00CD10C0"/>
    <w:rsid w:val="00CD2635"/>
    <w:rsid w:val="00CD28F2"/>
    <w:rsid w:val="00CD4D9F"/>
    <w:rsid w:val="00CD52D7"/>
    <w:rsid w:val="00CD63CB"/>
    <w:rsid w:val="00CE091B"/>
    <w:rsid w:val="00CE1B1A"/>
    <w:rsid w:val="00CE4FB0"/>
    <w:rsid w:val="00CE5877"/>
    <w:rsid w:val="00CF02B6"/>
    <w:rsid w:val="00CF0A85"/>
    <w:rsid w:val="00CF0B31"/>
    <w:rsid w:val="00CF6F39"/>
    <w:rsid w:val="00D0026B"/>
    <w:rsid w:val="00D00452"/>
    <w:rsid w:val="00D012AD"/>
    <w:rsid w:val="00D0193D"/>
    <w:rsid w:val="00D01E0E"/>
    <w:rsid w:val="00D01FFE"/>
    <w:rsid w:val="00D02668"/>
    <w:rsid w:val="00D038EC"/>
    <w:rsid w:val="00D05841"/>
    <w:rsid w:val="00D0586E"/>
    <w:rsid w:val="00D065BF"/>
    <w:rsid w:val="00D06C43"/>
    <w:rsid w:val="00D0763E"/>
    <w:rsid w:val="00D07955"/>
    <w:rsid w:val="00D13C82"/>
    <w:rsid w:val="00D13CB4"/>
    <w:rsid w:val="00D140FD"/>
    <w:rsid w:val="00D21ED4"/>
    <w:rsid w:val="00D220C6"/>
    <w:rsid w:val="00D24211"/>
    <w:rsid w:val="00D26D98"/>
    <w:rsid w:val="00D27F1C"/>
    <w:rsid w:val="00D304DA"/>
    <w:rsid w:val="00D30600"/>
    <w:rsid w:val="00D30725"/>
    <w:rsid w:val="00D31738"/>
    <w:rsid w:val="00D31CD4"/>
    <w:rsid w:val="00D323AE"/>
    <w:rsid w:val="00D330EE"/>
    <w:rsid w:val="00D33D50"/>
    <w:rsid w:val="00D3704B"/>
    <w:rsid w:val="00D37742"/>
    <w:rsid w:val="00D37840"/>
    <w:rsid w:val="00D37DDB"/>
    <w:rsid w:val="00D40510"/>
    <w:rsid w:val="00D407F3"/>
    <w:rsid w:val="00D40D19"/>
    <w:rsid w:val="00D41C8E"/>
    <w:rsid w:val="00D437D7"/>
    <w:rsid w:val="00D439CC"/>
    <w:rsid w:val="00D51BF8"/>
    <w:rsid w:val="00D52669"/>
    <w:rsid w:val="00D53171"/>
    <w:rsid w:val="00D55F26"/>
    <w:rsid w:val="00D5685E"/>
    <w:rsid w:val="00D57F2E"/>
    <w:rsid w:val="00D60284"/>
    <w:rsid w:val="00D61068"/>
    <w:rsid w:val="00D611B0"/>
    <w:rsid w:val="00D635D7"/>
    <w:rsid w:val="00D64638"/>
    <w:rsid w:val="00D65BBA"/>
    <w:rsid w:val="00D707B1"/>
    <w:rsid w:val="00D70F91"/>
    <w:rsid w:val="00D71219"/>
    <w:rsid w:val="00D72FC2"/>
    <w:rsid w:val="00D73477"/>
    <w:rsid w:val="00D74FC3"/>
    <w:rsid w:val="00D75082"/>
    <w:rsid w:val="00D75AE5"/>
    <w:rsid w:val="00D76501"/>
    <w:rsid w:val="00D765C4"/>
    <w:rsid w:val="00D77BCE"/>
    <w:rsid w:val="00D8002D"/>
    <w:rsid w:val="00D8014A"/>
    <w:rsid w:val="00D83D95"/>
    <w:rsid w:val="00D84AB0"/>
    <w:rsid w:val="00D8545C"/>
    <w:rsid w:val="00D86384"/>
    <w:rsid w:val="00D87A4C"/>
    <w:rsid w:val="00D87F29"/>
    <w:rsid w:val="00D9237D"/>
    <w:rsid w:val="00D93841"/>
    <w:rsid w:val="00D94807"/>
    <w:rsid w:val="00D94F80"/>
    <w:rsid w:val="00D9580A"/>
    <w:rsid w:val="00D96275"/>
    <w:rsid w:val="00D96C46"/>
    <w:rsid w:val="00D9765D"/>
    <w:rsid w:val="00D97E4F"/>
    <w:rsid w:val="00DA0C17"/>
    <w:rsid w:val="00DA1512"/>
    <w:rsid w:val="00DA1FE6"/>
    <w:rsid w:val="00DA33FD"/>
    <w:rsid w:val="00DA3969"/>
    <w:rsid w:val="00DA4F0F"/>
    <w:rsid w:val="00DA6D3F"/>
    <w:rsid w:val="00DA72A3"/>
    <w:rsid w:val="00DA7621"/>
    <w:rsid w:val="00DB2530"/>
    <w:rsid w:val="00DB2958"/>
    <w:rsid w:val="00DB5038"/>
    <w:rsid w:val="00DB5DDC"/>
    <w:rsid w:val="00DB7570"/>
    <w:rsid w:val="00DC0D7C"/>
    <w:rsid w:val="00DC2266"/>
    <w:rsid w:val="00DC2639"/>
    <w:rsid w:val="00DC2C40"/>
    <w:rsid w:val="00DC3AB3"/>
    <w:rsid w:val="00DC44F7"/>
    <w:rsid w:val="00DC4646"/>
    <w:rsid w:val="00DC5004"/>
    <w:rsid w:val="00DD0092"/>
    <w:rsid w:val="00DD09E5"/>
    <w:rsid w:val="00DD1499"/>
    <w:rsid w:val="00DD1871"/>
    <w:rsid w:val="00DD5310"/>
    <w:rsid w:val="00DE0B7B"/>
    <w:rsid w:val="00DE1758"/>
    <w:rsid w:val="00DE29D8"/>
    <w:rsid w:val="00DE4B69"/>
    <w:rsid w:val="00DE4C91"/>
    <w:rsid w:val="00DE7385"/>
    <w:rsid w:val="00DE7AC6"/>
    <w:rsid w:val="00DE7CA6"/>
    <w:rsid w:val="00DF0839"/>
    <w:rsid w:val="00DF13F8"/>
    <w:rsid w:val="00DF16F9"/>
    <w:rsid w:val="00DF2C07"/>
    <w:rsid w:val="00DF306D"/>
    <w:rsid w:val="00DF3689"/>
    <w:rsid w:val="00DF42D2"/>
    <w:rsid w:val="00DF5C5B"/>
    <w:rsid w:val="00E00261"/>
    <w:rsid w:val="00E00470"/>
    <w:rsid w:val="00E00BBF"/>
    <w:rsid w:val="00E01058"/>
    <w:rsid w:val="00E018E6"/>
    <w:rsid w:val="00E023F0"/>
    <w:rsid w:val="00E02E46"/>
    <w:rsid w:val="00E03775"/>
    <w:rsid w:val="00E04E2A"/>
    <w:rsid w:val="00E10641"/>
    <w:rsid w:val="00E10FFA"/>
    <w:rsid w:val="00E11BAC"/>
    <w:rsid w:val="00E11E2B"/>
    <w:rsid w:val="00E11E82"/>
    <w:rsid w:val="00E13172"/>
    <w:rsid w:val="00E13CA5"/>
    <w:rsid w:val="00E15B7C"/>
    <w:rsid w:val="00E166E2"/>
    <w:rsid w:val="00E172D2"/>
    <w:rsid w:val="00E175C9"/>
    <w:rsid w:val="00E203CE"/>
    <w:rsid w:val="00E219D5"/>
    <w:rsid w:val="00E224A3"/>
    <w:rsid w:val="00E2366E"/>
    <w:rsid w:val="00E24092"/>
    <w:rsid w:val="00E24BFB"/>
    <w:rsid w:val="00E2606D"/>
    <w:rsid w:val="00E2678E"/>
    <w:rsid w:val="00E30951"/>
    <w:rsid w:val="00E3321E"/>
    <w:rsid w:val="00E338BB"/>
    <w:rsid w:val="00E35127"/>
    <w:rsid w:val="00E402AC"/>
    <w:rsid w:val="00E422B0"/>
    <w:rsid w:val="00E44558"/>
    <w:rsid w:val="00E44B6D"/>
    <w:rsid w:val="00E50E78"/>
    <w:rsid w:val="00E51111"/>
    <w:rsid w:val="00E53D3B"/>
    <w:rsid w:val="00E53D49"/>
    <w:rsid w:val="00E53DF7"/>
    <w:rsid w:val="00E55C0A"/>
    <w:rsid w:val="00E5736C"/>
    <w:rsid w:val="00E60F7E"/>
    <w:rsid w:val="00E614F4"/>
    <w:rsid w:val="00E615C9"/>
    <w:rsid w:val="00E61980"/>
    <w:rsid w:val="00E61D22"/>
    <w:rsid w:val="00E62104"/>
    <w:rsid w:val="00E6235F"/>
    <w:rsid w:val="00E627ED"/>
    <w:rsid w:val="00E63614"/>
    <w:rsid w:val="00E64770"/>
    <w:rsid w:val="00E648AF"/>
    <w:rsid w:val="00E64D29"/>
    <w:rsid w:val="00E66D41"/>
    <w:rsid w:val="00E67987"/>
    <w:rsid w:val="00E70927"/>
    <w:rsid w:val="00E71EE4"/>
    <w:rsid w:val="00E74936"/>
    <w:rsid w:val="00E77460"/>
    <w:rsid w:val="00E80BD1"/>
    <w:rsid w:val="00E81AA1"/>
    <w:rsid w:val="00E8581F"/>
    <w:rsid w:val="00E85909"/>
    <w:rsid w:val="00E85B87"/>
    <w:rsid w:val="00E85CCF"/>
    <w:rsid w:val="00E85DA3"/>
    <w:rsid w:val="00E8737D"/>
    <w:rsid w:val="00E904A6"/>
    <w:rsid w:val="00E91497"/>
    <w:rsid w:val="00E94CF6"/>
    <w:rsid w:val="00E950B6"/>
    <w:rsid w:val="00E95A28"/>
    <w:rsid w:val="00E9624C"/>
    <w:rsid w:val="00E964EB"/>
    <w:rsid w:val="00E968B9"/>
    <w:rsid w:val="00E96B3C"/>
    <w:rsid w:val="00E96C7D"/>
    <w:rsid w:val="00EA02DD"/>
    <w:rsid w:val="00EA06A9"/>
    <w:rsid w:val="00EA0EF4"/>
    <w:rsid w:val="00EA1296"/>
    <w:rsid w:val="00EA1299"/>
    <w:rsid w:val="00EA154A"/>
    <w:rsid w:val="00EA32C7"/>
    <w:rsid w:val="00EA4288"/>
    <w:rsid w:val="00EA7421"/>
    <w:rsid w:val="00EB040C"/>
    <w:rsid w:val="00EB1C4D"/>
    <w:rsid w:val="00EB1C7D"/>
    <w:rsid w:val="00EB2C68"/>
    <w:rsid w:val="00EB31D0"/>
    <w:rsid w:val="00EB3689"/>
    <w:rsid w:val="00EB4A8B"/>
    <w:rsid w:val="00EB6DB3"/>
    <w:rsid w:val="00EB73C2"/>
    <w:rsid w:val="00EB7EE5"/>
    <w:rsid w:val="00EC267D"/>
    <w:rsid w:val="00EC26F7"/>
    <w:rsid w:val="00EC604F"/>
    <w:rsid w:val="00ED0E5D"/>
    <w:rsid w:val="00ED2442"/>
    <w:rsid w:val="00ED2D47"/>
    <w:rsid w:val="00ED3AA7"/>
    <w:rsid w:val="00ED4148"/>
    <w:rsid w:val="00ED482F"/>
    <w:rsid w:val="00ED7723"/>
    <w:rsid w:val="00ED7755"/>
    <w:rsid w:val="00EE0A34"/>
    <w:rsid w:val="00EE1730"/>
    <w:rsid w:val="00EE2477"/>
    <w:rsid w:val="00EE3F1F"/>
    <w:rsid w:val="00EE439A"/>
    <w:rsid w:val="00EE4709"/>
    <w:rsid w:val="00EE647D"/>
    <w:rsid w:val="00EE7C90"/>
    <w:rsid w:val="00EF0377"/>
    <w:rsid w:val="00EF114D"/>
    <w:rsid w:val="00EF2991"/>
    <w:rsid w:val="00EF7D29"/>
    <w:rsid w:val="00F01E1D"/>
    <w:rsid w:val="00F02514"/>
    <w:rsid w:val="00F03131"/>
    <w:rsid w:val="00F04483"/>
    <w:rsid w:val="00F0593D"/>
    <w:rsid w:val="00F07843"/>
    <w:rsid w:val="00F10B3C"/>
    <w:rsid w:val="00F11152"/>
    <w:rsid w:val="00F12A7F"/>
    <w:rsid w:val="00F12EBA"/>
    <w:rsid w:val="00F137F0"/>
    <w:rsid w:val="00F158A9"/>
    <w:rsid w:val="00F15A25"/>
    <w:rsid w:val="00F169DF"/>
    <w:rsid w:val="00F16A57"/>
    <w:rsid w:val="00F170B9"/>
    <w:rsid w:val="00F17592"/>
    <w:rsid w:val="00F23B8A"/>
    <w:rsid w:val="00F23DDC"/>
    <w:rsid w:val="00F24641"/>
    <w:rsid w:val="00F24CBB"/>
    <w:rsid w:val="00F2543B"/>
    <w:rsid w:val="00F25BBA"/>
    <w:rsid w:val="00F26582"/>
    <w:rsid w:val="00F26BA6"/>
    <w:rsid w:val="00F27F8F"/>
    <w:rsid w:val="00F3008C"/>
    <w:rsid w:val="00F30A2B"/>
    <w:rsid w:val="00F31F9F"/>
    <w:rsid w:val="00F320F1"/>
    <w:rsid w:val="00F329C6"/>
    <w:rsid w:val="00F33299"/>
    <w:rsid w:val="00F33B2B"/>
    <w:rsid w:val="00F33E15"/>
    <w:rsid w:val="00F34006"/>
    <w:rsid w:val="00F34903"/>
    <w:rsid w:val="00F3639F"/>
    <w:rsid w:val="00F375E2"/>
    <w:rsid w:val="00F4160A"/>
    <w:rsid w:val="00F41958"/>
    <w:rsid w:val="00F4244D"/>
    <w:rsid w:val="00F45814"/>
    <w:rsid w:val="00F47603"/>
    <w:rsid w:val="00F501E6"/>
    <w:rsid w:val="00F51350"/>
    <w:rsid w:val="00F52B2A"/>
    <w:rsid w:val="00F537F7"/>
    <w:rsid w:val="00F53924"/>
    <w:rsid w:val="00F570CC"/>
    <w:rsid w:val="00F6014E"/>
    <w:rsid w:val="00F60325"/>
    <w:rsid w:val="00F61623"/>
    <w:rsid w:val="00F6170A"/>
    <w:rsid w:val="00F617CE"/>
    <w:rsid w:val="00F61974"/>
    <w:rsid w:val="00F62006"/>
    <w:rsid w:val="00F62403"/>
    <w:rsid w:val="00F62935"/>
    <w:rsid w:val="00F64E29"/>
    <w:rsid w:val="00F65338"/>
    <w:rsid w:val="00F65E36"/>
    <w:rsid w:val="00F67421"/>
    <w:rsid w:val="00F67C37"/>
    <w:rsid w:val="00F67D89"/>
    <w:rsid w:val="00F70227"/>
    <w:rsid w:val="00F715DB"/>
    <w:rsid w:val="00F71FC3"/>
    <w:rsid w:val="00F72616"/>
    <w:rsid w:val="00F73E13"/>
    <w:rsid w:val="00F75616"/>
    <w:rsid w:val="00F757D7"/>
    <w:rsid w:val="00F75873"/>
    <w:rsid w:val="00F766D1"/>
    <w:rsid w:val="00F80F28"/>
    <w:rsid w:val="00F82C99"/>
    <w:rsid w:val="00F83DDC"/>
    <w:rsid w:val="00F83E7B"/>
    <w:rsid w:val="00F85C01"/>
    <w:rsid w:val="00F85FFD"/>
    <w:rsid w:val="00F903C3"/>
    <w:rsid w:val="00F9234D"/>
    <w:rsid w:val="00F92926"/>
    <w:rsid w:val="00F95EC1"/>
    <w:rsid w:val="00F9710E"/>
    <w:rsid w:val="00F97D80"/>
    <w:rsid w:val="00FA2FD7"/>
    <w:rsid w:val="00FA35EF"/>
    <w:rsid w:val="00FA5FE7"/>
    <w:rsid w:val="00FA77FD"/>
    <w:rsid w:val="00FB0316"/>
    <w:rsid w:val="00FB1695"/>
    <w:rsid w:val="00FB16B8"/>
    <w:rsid w:val="00FB1A44"/>
    <w:rsid w:val="00FB20A6"/>
    <w:rsid w:val="00FB2F60"/>
    <w:rsid w:val="00FB34E1"/>
    <w:rsid w:val="00FB383C"/>
    <w:rsid w:val="00FB4087"/>
    <w:rsid w:val="00FB51F1"/>
    <w:rsid w:val="00FB5F95"/>
    <w:rsid w:val="00FB6C85"/>
    <w:rsid w:val="00FB7202"/>
    <w:rsid w:val="00FB7E7F"/>
    <w:rsid w:val="00FC0F5F"/>
    <w:rsid w:val="00FC1103"/>
    <w:rsid w:val="00FC1879"/>
    <w:rsid w:val="00FC1908"/>
    <w:rsid w:val="00FC201D"/>
    <w:rsid w:val="00FC255A"/>
    <w:rsid w:val="00FC2980"/>
    <w:rsid w:val="00FC3F32"/>
    <w:rsid w:val="00FC4DAC"/>
    <w:rsid w:val="00FC5094"/>
    <w:rsid w:val="00FC72E2"/>
    <w:rsid w:val="00FD1F69"/>
    <w:rsid w:val="00FD25A9"/>
    <w:rsid w:val="00FD2625"/>
    <w:rsid w:val="00FD34B9"/>
    <w:rsid w:val="00FD70EF"/>
    <w:rsid w:val="00FD7759"/>
    <w:rsid w:val="00FD7D6F"/>
    <w:rsid w:val="00FE0818"/>
    <w:rsid w:val="00FE081D"/>
    <w:rsid w:val="00FE17D7"/>
    <w:rsid w:val="00FE34E3"/>
    <w:rsid w:val="00FE3FC2"/>
    <w:rsid w:val="00FE409D"/>
    <w:rsid w:val="00FE424F"/>
    <w:rsid w:val="00FE6008"/>
    <w:rsid w:val="00FF0E30"/>
    <w:rsid w:val="00FF3A34"/>
    <w:rsid w:val="00FF4CF2"/>
    <w:rsid w:val="00FF6E63"/>
    <w:rsid w:val="00FF793F"/>
    <w:rsid w:val="00FF7DB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FAA33"/>
  <w15:chartTrackingRefBased/>
  <w15:docId w15:val="{9A340C4F-3871-47B8-BFF5-6CF1AFF9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0351C"/>
    <w:pPr>
      <w:spacing w:after="0" w:line="240" w:lineRule="auto"/>
      <w:jc w:val="both"/>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Text1">
    <w:name w:val="Body Text1"/>
    <w:rsid w:val="00C0351C"/>
    <w:pPr>
      <w:snapToGrid w:val="0"/>
      <w:spacing w:after="0" w:line="240" w:lineRule="auto"/>
      <w:ind w:firstLine="312"/>
      <w:jc w:val="both"/>
    </w:pPr>
    <w:rPr>
      <w:rFonts w:ascii="TimesLT" w:eastAsia="Times New Roman" w:hAnsi="TimesLT" w:cs="Times New Roman"/>
      <w:sz w:val="20"/>
      <w:szCs w:val="20"/>
      <w:lang w:val="en-US"/>
    </w:rPr>
  </w:style>
  <w:style w:type="paragraph" w:styleId="Betarp">
    <w:name w:val="No Spacing"/>
    <w:uiPriority w:val="1"/>
    <w:qFormat/>
    <w:rsid w:val="00C0351C"/>
    <w:pPr>
      <w:spacing w:after="0" w:line="240" w:lineRule="auto"/>
      <w:jc w:val="both"/>
    </w:pPr>
    <w:rPr>
      <w:rFonts w:ascii="Times New Roman" w:eastAsia="Calibri" w:hAnsi="Times New Roman" w:cs="Times New Roman"/>
      <w:sz w:val="24"/>
    </w:rPr>
  </w:style>
  <w:style w:type="paragraph" w:styleId="Sraopastraipa">
    <w:name w:val="List Paragraph"/>
    <w:basedOn w:val="prastasis"/>
    <w:uiPriority w:val="34"/>
    <w:qFormat/>
    <w:rsid w:val="00F62403"/>
    <w:pPr>
      <w:ind w:left="720"/>
      <w:contextualSpacing/>
    </w:pPr>
  </w:style>
  <w:style w:type="paragraph" w:styleId="Debesliotekstas">
    <w:name w:val="Balloon Text"/>
    <w:basedOn w:val="prastasis"/>
    <w:link w:val="DebesliotekstasDiagrama"/>
    <w:uiPriority w:val="99"/>
    <w:semiHidden/>
    <w:unhideWhenUsed/>
    <w:rsid w:val="00696FA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6FA7"/>
    <w:rPr>
      <w:rFonts w:ascii="Segoe UI" w:eastAsia="Times New Roman" w:hAnsi="Segoe UI" w:cs="Segoe UI"/>
      <w:sz w:val="18"/>
      <w:szCs w:val="18"/>
    </w:rPr>
  </w:style>
  <w:style w:type="paragraph" w:styleId="Antrats">
    <w:name w:val="header"/>
    <w:basedOn w:val="prastasis"/>
    <w:link w:val="AntratsDiagrama"/>
    <w:uiPriority w:val="99"/>
    <w:unhideWhenUsed/>
    <w:rsid w:val="004A3459"/>
    <w:pPr>
      <w:tabs>
        <w:tab w:val="center" w:pos="4819"/>
        <w:tab w:val="right" w:pos="9638"/>
      </w:tabs>
    </w:pPr>
  </w:style>
  <w:style w:type="character" w:customStyle="1" w:styleId="AntratsDiagrama">
    <w:name w:val="Antraštės Diagrama"/>
    <w:basedOn w:val="Numatytasispastraiposriftas"/>
    <w:link w:val="Antrats"/>
    <w:uiPriority w:val="99"/>
    <w:rsid w:val="004A3459"/>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4A3459"/>
    <w:pPr>
      <w:tabs>
        <w:tab w:val="center" w:pos="4819"/>
        <w:tab w:val="right" w:pos="9638"/>
      </w:tabs>
    </w:pPr>
  </w:style>
  <w:style w:type="character" w:customStyle="1" w:styleId="PoratDiagrama">
    <w:name w:val="Poraštė Diagrama"/>
    <w:basedOn w:val="Numatytasispastraiposriftas"/>
    <w:link w:val="Porat"/>
    <w:uiPriority w:val="99"/>
    <w:rsid w:val="004A3459"/>
    <w:rPr>
      <w:rFonts w:ascii="Times New Roman" w:eastAsia="Times New Roman" w:hAnsi="Times New Roman" w:cs="Times New Roman"/>
      <w:sz w:val="24"/>
      <w:szCs w:val="20"/>
    </w:rPr>
  </w:style>
  <w:style w:type="paragraph" w:styleId="Pataisymai">
    <w:name w:val="Revision"/>
    <w:hidden/>
    <w:uiPriority w:val="99"/>
    <w:semiHidden/>
    <w:rsid w:val="004648B5"/>
    <w:pPr>
      <w:spacing w:after="0" w:line="240" w:lineRule="auto"/>
    </w:pPr>
    <w:rPr>
      <w:rFonts w:ascii="Times New Roman" w:eastAsia="Times New Roman" w:hAnsi="Times New Roman" w:cs="Times New Roman"/>
      <w:sz w:val="24"/>
      <w:szCs w:val="20"/>
    </w:rPr>
  </w:style>
  <w:style w:type="character" w:styleId="Komentaronuoroda">
    <w:name w:val="annotation reference"/>
    <w:basedOn w:val="Numatytasispastraiposriftas"/>
    <w:uiPriority w:val="99"/>
    <w:semiHidden/>
    <w:unhideWhenUsed/>
    <w:rsid w:val="008D1FF6"/>
    <w:rPr>
      <w:sz w:val="16"/>
      <w:szCs w:val="16"/>
    </w:rPr>
  </w:style>
  <w:style w:type="paragraph" w:styleId="Komentarotekstas">
    <w:name w:val="annotation text"/>
    <w:basedOn w:val="prastasis"/>
    <w:link w:val="KomentarotekstasDiagrama"/>
    <w:uiPriority w:val="99"/>
    <w:unhideWhenUsed/>
    <w:rsid w:val="008D1FF6"/>
    <w:rPr>
      <w:sz w:val="20"/>
    </w:rPr>
  </w:style>
  <w:style w:type="character" w:customStyle="1" w:styleId="KomentarotekstasDiagrama">
    <w:name w:val="Komentaro tekstas Diagrama"/>
    <w:basedOn w:val="Numatytasispastraiposriftas"/>
    <w:link w:val="Komentarotekstas"/>
    <w:uiPriority w:val="99"/>
    <w:rsid w:val="008D1FF6"/>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D1FF6"/>
    <w:rPr>
      <w:b/>
      <w:bCs/>
    </w:rPr>
  </w:style>
  <w:style w:type="character" w:customStyle="1" w:styleId="KomentarotemaDiagrama">
    <w:name w:val="Komentaro tema Diagrama"/>
    <w:basedOn w:val="KomentarotekstasDiagrama"/>
    <w:link w:val="Komentarotema"/>
    <w:uiPriority w:val="99"/>
    <w:semiHidden/>
    <w:rsid w:val="008D1FF6"/>
    <w:rPr>
      <w:rFonts w:ascii="Times New Roman" w:eastAsia="Times New Roman" w:hAnsi="Times New Roman" w:cs="Times New Roman"/>
      <w:b/>
      <w:bCs/>
      <w:sz w:val="20"/>
      <w:szCs w:val="20"/>
    </w:rPr>
  </w:style>
  <w:style w:type="character" w:styleId="Hipersaitas">
    <w:name w:val="Hyperlink"/>
    <w:basedOn w:val="Numatytasispastraiposriftas"/>
    <w:uiPriority w:val="99"/>
    <w:unhideWhenUsed/>
    <w:rsid w:val="004D7CB4"/>
    <w:rPr>
      <w:color w:val="0563C1" w:themeColor="hyperlink"/>
      <w:u w:val="single"/>
    </w:rPr>
  </w:style>
  <w:style w:type="character" w:styleId="Neapdorotaspaminjimas">
    <w:name w:val="Unresolved Mention"/>
    <w:basedOn w:val="Numatytasispastraiposriftas"/>
    <w:uiPriority w:val="99"/>
    <w:semiHidden/>
    <w:unhideWhenUsed/>
    <w:rsid w:val="004D7CB4"/>
    <w:rPr>
      <w:color w:val="605E5C"/>
      <w:shd w:val="clear" w:color="auto" w:fill="E1DFDD"/>
    </w:rPr>
  </w:style>
  <w:style w:type="paragraph" w:styleId="prastasiniatinklio">
    <w:name w:val="Normal (Web)"/>
    <w:basedOn w:val="prastasis"/>
    <w:uiPriority w:val="99"/>
    <w:unhideWhenUsed/>
    <w:rsid w:val="00C36CBE"/>
    <w:rPr>
      <w:szCs w:val="24"/>
    </w:rPr>
  </w:style>
  <w:style w:type="character" w:styleId="Emfaz">
    <w:name w:val="Emphasis"/>
    <w:basedOn w:val="Numatytasispastraiposriftas"/>
    <w:uiPriority w:val="20"/>
    <w:qFormat/>
    <w:rsid w:val="003267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03757">
      <w:bodyDiv w:val="1"/>
      <w:marLeft w:val="0"/>
      <w:marRight w:val="0"/>
      <w:marTop w:val="0"/>
      <w:marBottom w:val="0"/>
      <w:divBdr>
        <w:top w:val="none" w:sz="0" w:space="0" w:color="auto"/>
        <w:left w:val="none" w:sz="0" w:space="0" w:color="auto"/>
        <w:bottom w:val="none" w:sz="0" w:space="0" w:color="auto"/>
        <w:right w:val="none" w:sz="0" w:space="0" w:color="auto"/>
      </w:divBdr>
    </w:div>
    <w:div w:id="106410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BFD6A7-EAE3-49CB-A748-E79D68855C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2C8BE9-8ED4-4202-A9C3-DC2C12AB3A37}">
  <ds:schemaRefs>
    <ds:schemaRef ds:uri="http://schemas.microsoft.com/sharepoint/v3/contenttype/forms"/>
  </ds:schemaRefs>
</ds:datastoreItem>
</file>

<file path=customXml/itemProps3.xml><?xml version="1.0" encoding="utf-8"?>
<ds:datastoreItem xmlns:ds="http://schemas.openxmlformats.org/officeDocument/2006/customXml" ds:itemID="{AE03FA4B-FA00-45C8-85BB-79923D502AEE}">
  <ds:schemaRefs>
    <ds:schemaRef ds:uri="http://schemas.openxmlformats.org/officeDocument/2006/bibliography"/>
  </ds:schemaRefs>
</ds:datastoreItem>
</file>

<file path=customXml/itemProps4.xml><?xml version="1.0" encoding="utf-8"?>
<ds:datastoreItem xmlns:ds="http://schemas.openxmlformats.org/officeDocument/2006/customXml" ds:itemID="{B4A8E5DD-CAA5-47B4-A8DE-3BBA2DDD9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689</TotalTime>
  <Pages>5</Pages>
  <Words>2503</Words>
  <Characters>14269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16739</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2026-10-01T04:59:00Z</dcterms:created>
  <dc:creator>Agata Šeporaitienė</dc:creator>
  <cp:lastModifiedBy>Austėja Leliūnaitė</cp:lastModifiedBy>
  <dcterms:modified xsi:type="dcterms:W3CDTF">2026-10-05T04:13:00Z</dcterms:modified>
  <cp:revision>67</cp:revision>
</cp:coreProperties>
</file>